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47" w:rsidRPr="0065720D" w:rsidRDefault="0065720D" w:rsidP="0065720D">
      <w:pPr>
        <w:rPr>
          <w:rFonts w:ascii="黑体" w:eastAsia="黑体" w:hAnsi="黑体"/>
          <w:sz w:val="32"/>
        </w:rPr>
      </w:pPr>
      <w:r w:rsidRPr="0065720D">
        <w:rPr>
          <w:rFonts w:ascii="黑体" w:eastAsia="黑体" w:hAnsi="黑体"/>
          <w:sz w:val="32"/>
        </w:rPr>
        <w:t>HNPR-2024-150</w:t>
      </w:r>
      <w:r w:rsidRPr="0065720D">
        <w:rPr>
          <w:rFonts w:ascii="黑体" w:eastAsia="黑体" w:hAnsi="黑体" w:hint="eastAsia"/>
          <w:sz w:val="32"/>
        </w:rPr>
        <w:t>12</w:t>
      </w:r>
    </w:p>
    <w:p w:rsidR="00111247" w:rsidRPr="0065720D" w:rsidRDefault="00111247">
      <w:pPr>
        <w:jc w:val="center"/>
        <w:rPr>
          <w:rFonts w:ascii="仿宋_GB2312" w:eastAsia="仿宋_GB2312"/>
          <w:sz w:val="28"/>
        </w:rPr>
      </w:pPr>
    </w:p>
    <w:p w:rsidR="00111247" w:rsidRPr="0065720D" w:rsidRDefault="00111247">
      <w:pPr>
        <w:jc w:val="center"/>
        <w:rPr>
          <w:rFonts w:ascii="仿宋_GB2312" w:eastAsia="仿宋_GB2312"/>
          <w:sz w:val="28"/>
        </w:rPr>
      </w:pPr>
    </w:p>
    <w:p w:rsidR="00111247" w:rsidRPr="0065720D" w:rsidRDefault="00111247"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111247" w:rsidRPr="0065720D" w:rsidRDefault="00111247">
      <w:pPr>
        <w:jc w:val="center"/>
        <w:rPr>
          <w:rFonts w:ascii="仿宋_GB2312" w:eastAsia="仿宋_GB2312"/>
          <w:sz w:val="28"/>
          <w:szCs w:val="28"/>
        </w:rPr>
      </w:pPr>
    </w:p>
    <w:p w:rsidR="00111247" w:rsidRPr="0065720D" w:rsidRDefault="00111247">
      <w:pPr>
        <w:jc w:val="center"/>
        <w:rPr>
          <w:rFonts w:ascii="仿宋_GB2312" w:eastAsia="仿宋_GB2312"/>
          <w:szCs w:val="21"/>
        </w:rPr>
      </w:pPr>
    </w:p>
    <w:p w:rsidR="00111247" w:rsidRPr="0065720D" w:rsidRDefault="00111247">
      <w:pPr>
        <w:jc w:val="center"/>
        <w:rPr>
          <w:rFonts w:ascii="仿宋_GB2312" w:eastAsia="仿宋_GB2312"/>
          <w:sz w:val="28"/>
        </w:rPr>
      </w:pPr>
    </w:p>
    <w:p w:rsidR="00111247" w:rsidRPr="0065720D" w:rsidRDefault="00A67BCA">
      <w:pPr>
        <w:jc w:val="center"/>
        <w:rPr>
          <w:rFonts w:ascii="仿宋_GB2312" w:eastAsia="仿宋_GB2312"/>
          <w:sz w:val="32"/>
        </w:rPr>
      </w:pPr>
      <w:proofErr w:type="gramStart"/>
      <w:r w:rsidRPr="0065720D">
        <w:rPr>
          <w:rFonts w:ascii="仿宋_GB2312" w:eastAsia="仿宋_GB2312" w:hint="eastAsia"/>
          <w:sz w:val="32"/>
        </w:rPr>
        <w:t>湘交政务规</w:t>
      </w:r>
      <w:proofErr w:type="gramEnd"/>
      <w:r w:rsidR="009118E8" w:rsidRPr="0065720D">
        <w:rPr>
          <w:rFonts w:ascii="仿宋_GB2312" w:eastAsia="仿宋_GB2312" w:hint="eastAsia"/>
          <w:sz w:val="32"/>
        </w:rPr>
        <w:t>〔</w:t>
      </w:r>
      <w:r w:rsidRPr="0065720D">
        <w:rPr>
          <w:rFonts w:ascii="仿宋_GB2312" w:eastAsia="仿宋_GB2312" w:hint="eastAsia"/>
          <w:sz w:val="32"/>
        </w:rPr>
        <w:t>2024</w:t>
      </w:r>
      <w:r w:rsidR="009118E8" w:rsidRPr="0065720D">
        <w:rPr>
          <w:rFonts w:ascii="仿宋_GB2312" w:eastAsia="仿宋_GB2312" w:hint="eastAsia"/>
          <w:sz w:val="32"/>
        </w:rPr>
        <w:t>〕</w:t>
      </w:r>
      <w:r w:rsidRPr="0065720D">
        <w:rPr>
          <w:rFonts w:ascii="仿宋_GB2312" w:eastAsia="仿宋_GB2312" w:hint="eastAsia"/>
          <w:sz w:val="32"/>
        </w:rPr>
        <w:t>12号</w:t>
      </w:r>
    </w:p>
    <w:p w:rsidR="00111247" w:rsidRPr="0065720D" w:rsidRDefault="00111247" w:rsidP="00A67BCA"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 w:rsidR="00111247" w:rsidRDefault="00111247" w:rsidP="004D329B">
      <w:pPr>
        <w:adjustRightInd w:val="0"/>
        <w:snapToGrid w:val="0"/>
        <w:spacing w:line="3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D329B" w:rsidRPr="0065720D" w:rsidRDefault="004D329B" w:rsidP="004D329B">
      <w:pPr>
        <w:adjustRightInd w:val="0"/>
        <w:snapToGrid w:val="0"/>
        <w:spacing w:line="3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5720D" w:rsidRPr="0065720D" w:rsidRDefault="0065720D" w:rsidP="004D329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5"/>
          <w:position w:val="2"/>
          <w:sz w:val="44"/>
          <w:szCs w:val="44"/>
        </w:rPr>
      </w:pPr>
      <w:r w:rsidRPr="0065720D">
        <w:rPr>
          <w:rFonts w:ascii="方正小标宋简体" w:eastAsia="方正小标宋简体" w:hAnsi="方正小标宋简体" w:cs="方正小标宋简体" w:hint="eastAsia"/>
          <w:spacing w:val="5"/>
          <w:position w:val="2"/>
          <w:sz w:val="44"/>
          <w:szCs w:val="44"/>
        </w:rPr>
        <w:t>湖南省交通运输厅</w:t>
      </w:r>
    </w:p>
    <w:p w:rsidR="0065720D" w:rsidRPr="0065720D" w:rsidRDefault="0065720D" w:rsidP="004D329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5"/>
          <w:position w:val="2"/>
          <w:sz w:val="44"/>
          <w:szCs w:val="44"/>
        </w:rPr>
      </w:pPr>
      <w:r w:rsidRPr="0065720D">
        <w:rPr>
          <w:rFonts w:ascii="方正小标宋简体" w:eastAsia="方正小标宋简体" w:hAnsi="方正小标宋简体" w:cs="方正小标宋简体" w:hint="eastAsia"/>
          <w:spacing w:val="5"/>
          <w:position w:val="2"/>
          <w:sz w:val="44"/>
          <w:szCs w:val="44"/>
        </w:rPr>
        <w:t>关于进一步规范湖南省大件运输护送车辆</w:t>
      </w:r>
    </w:p>
    <w:p w:rsidR="0065720D" w:rsidRPr="0065720D" w:rsidRDefault="0065720D" w:rsidP="004D329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pacing w:val="4"/>
          <w:sz w:val="44"/>
          <w:szCs w:val="44"/>
        </w:rPr>
      </w:pPr>
      <w:r w:rsidRPr="0065720D">
        <w:rPr>
          <w:rFonts w:ascii="方正小标宋简体" w:eastAsia="方正小标宋简体" w:hAnsi="方正小标宋简体" w:cs="方正小标宋简体" w:hint="eastAsia"/>
          <w:spacing w:val="5"/>
          <w:position w:val="2"/>
          <w:sz w:val="44"/>
          <w:szCs w:val="44"/>
        </w:rPr>
        <w:t>管理</w:t>
      </w:r>
      <w:r w:rsidRPr="0065720D"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的通知</w:t>
      </w: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（</w:t>
      </w:r>
      <w:r w:rsidRPr="0065720D"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试行</w:t>
      </w:r>
      <w:r>
        <w:rPr>
          <w:rFonts w:ascii="方正小标宋简体" w:eastAsia="方正小标宋简体" w:hAnsi="方正小标宋简体" w:cs="方正小标宋简体" w:hint="eastAsia"/>
          <w:spacing w:val="4"/>
          <w:sz w:val="44"/>
          <w:szCs w:val="44"/>
        </w:rPr>
        <w:t>）</w:t>
      </w:r>
    </w:p>
    <w:p w:rsidR="0065720D" w:rsidRPr="0065720D" w:rsidRDefault="0065720D" w:rsidP="004D329B">
      <w:pPr>
        <w:overflowPunct w:val="0"/>
        <w:topLinePunct/>
        <w:spacing w:line="560" w:lineRule="exact"/>
        <w:rPr>
          <w:rFonts w:ascii="仿宋_GB2312" w:eastAsia="仿宋_GB2312" w:hAnsi="仿宋_GB2312" w:cs="仿宋_GB2312"/>
          <w:spacing w:val="5"/>
          <w:sz w:val="32"/>
          <w:szCs w:val="32"/>
          <w:lang w:val="zh-CN"/>
        </w:rPr>
      </w:pPr>
    </w:p>
    <w:p w:rsidR="0065720D" w:rsidRPr="0065720D" w:rsidRDefault="0065720D" w:rsidP="004D329B">
      <w:pPr>
        <w:overflowPunct w:val="0"/>
        <w:topLinePunct/>
        <w:spacing w:line="560" w:lineRule="exact"/>
        <w:rPr>
          <w:rFonts w:ascii="仿宋_GB2312" w:eastAsia="仿宋_GB2312" w:hAnsi="仿宋_GB2312" w:cs="仿宋_GB2312"/>
          <w:spacing w:val="5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napToGrid w:val="0"/>
          <w:spacing w:val="5"/>
          <w:kern w:val="0"/>
          <w:sz w:val="32"/>
          <w:szCs w:val="32"/>
          <w:lang w:val="zh-CN"/>
        </w:rPr>
        <w:t>各市州交通运输局，省道路运输管理局：</w:t>
      </w:r>
    </w:p>
    <w:p w:rsidR="0065720D" w:rsidRPr="0065720D" w:rsidRDefault="0065720D" w:rsidP="004D329B">
      <w:pPr>
        <w:pStyle w:val="a6"/>
        <w:widowControl w:val="0"/>
        <w:kinsoku/>
        <w:overflowPunct w:val="0"/>
        <w:topLinePunct/>
        <w:autoSpaceDE/>
        <w:autoSpaceDN/>
        <w:spacing w:line="560" w:lineRule="exact"/>
        <w:ind w:firstLineChars="200" w:firstLine="660"/>
        <w:jc w:val="both"/>
        <w:rPr>
          <w:rFonts w:ascii="仿宋_GB2312" w:eastAsia="仿宋_GB2312" w:hAnsi="仿宋_GB2312" w:cs="仿宋_GB2312"/>
          <w:color w:val="auto"/>
          <w:spacing w:val="5"/>
          <w:sz w:val="32"/>
          <w:szCs w:val="32"/>
          <w:lang w:eastAsia="zh-CN"/>
        </w:rPr>
      </w:pPr>
      <w:r w:rsidRPr="0065720D">
        <w:rPr>
          <w:rFonts w:ascii="仿宋_GB2312" w:eastAsia="仿宋_GB2312" w:hAnsi="仿宋_GB2312" w:cs="仿宋_GB2312" w:hint="eastAsia"/>
          <w:color w:val="auto"/>
          <w:spacing w:val="5"/>
          <w:sz w:val="32"/>
          <w:szCs w:val="32"/>
          <w:lang w:eastAsia="zh-CN"/>
        </w:rPr>
        <w:t>为进一步加强和规范大件运输护送车辆管理，推进大件运输护送服务规范化标准化专业化，有效预防和管控大件运输安全风险</w:t>
      </w:r>
      <w:r w:rsidRPr="0065720D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，</w:t>
      </w:r>
      <w:r w:rsidRPr="0065720D">
        <w:rPr>
          <w:rFonts w:ascii="仿宋_GB2312" w:eastAsia="仿宋_GB2312" w:hAnsi="仿宋_GB2312" w:cs="仿宋_GB2312" w:hint="eastAsia"/>
          <w:color w:val="auto"/>
          <w:spacing w:val="5"/>
          <w:sz w:val="32"/>
          <w:szCs w:val="32"/>
          <w:lang w:eastAsia="zh-CN"/>
        </w:rPr>
        <w:t>根据《超限运输车辆行驶公路管理规定》（交通运输部2021年第12号令）</w:t>
      </w:r>
      <w:r w:rsidRPr="0065720D">
        <w:rPr>
          <w:rFonts w:ascii="仿宋_GB2312" w:eastAsia="仿宋_GB2312" w:hAnsi="仿宋_GB2312" w:cs="仿宋_GB2312" w:hint="eastAsia"/>
          <w:bCs/>
          <w:color w:val="auto"/>
          <w:sz w:val="32"/>
          <w:szCs w:val="32"/>
          <w:lang w:val="zh-CN" w:eastAsia="zh-CN"/>
        </w:rPr>
        <w:t>、</w:t>
      </w:r>
      <w:r w:rsidRPr="0065720D">
        <w:rPr>
          <w:rFonts w:ascii="仿宋_GB2312" w:eastAsia="仿宋_GB2312" w:hAnsi="仿宋_GB2312" w:cs="仿宋_GB2312" w:hint="eastAsia"/>
          <w:color w:val="auto"/>
          <w:spacing w:val="5"/>
          <w:sz w:val="32"/>
          <w:szCs w:val="32"/>
          <w:lang w:eastAsia="zh-CN"/>
        </w:rPr>
        <w:t>《关于进一步优化湖南省大件运输营商环境的若干意见》（</w:t>
      </w:r>
      <w:proofErr w:type="gramStart"/>
      <w:r w:rsidRPr="0065720D">
        <w:rPr>
          <w:rFonts w:ascii="仿宋_GB2312" w:eastAsia="仿宋_GB2312" w:hAnsi="仿宋_GB2312" w:cs="仿宋_GB2312" w:hint="eastAsia"/>
          <w:color w:val="auto"/>
          <w:spacing w:val="5"/>
          <w:sz w:val="32"/>
          <w:szCs w:val="32"/>
          <w:lang w:eastAsia="zh-CN"/>
        </w:rPr>
        <w:t>湘交政务规</w:t>
      </w:r>
      <w:proofErr w:type="gramEnd"/>
      <w:r w:rsidRPr="0065720D">
        <w:rPr>
          <w:rFonts w:ascii="仿宋_GB2312" w:eastAsia="仿宋_GB2312" w:hAnsi="仿宋_GB2312" w:cs="仿宋_GB2312" w:hint="eastAsia"/>
          <w:color w:val="auto"/>
          <w:spacing w:val="5"/>
          <w:sz w:val="32"/>
          <w:szCs w:val="32"/>
          <w:lang w:eastAsia="zh-CN"/>
        </w:rPr>
        <w:t>〔2024〕4号）等相关规定，现将有关事项通知如下：</w:t>
      </w:r>
    </w:p>
    <w:p w:rsidR="0065720D" w:rsidRPr="004D329B" w:rsidRDefault="0065720D" w:rsidP="004D329B">
      <w:pPr>
        <w:numPr>
          <w:ilvl w:val="0"/>
          <w:numId w:val="1"/>
        </w:numPr>
        <w:overflowPunct w:val="0"/>
        <w:topLinePunct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z w:val="32"/>
          <w:szCs w:val="32"/>
        </w:rPr>
        <w:t>大件运输护送车辆系在道路大件运输过程中与大件运</w:t>
      </w:r>
      <w:r w:rsidRPr="004D329B">
        <w:rPr>
          <w:rFonts w:ascii="仿宋_GB2312" w:eastAsia="仿宋_GB2312" w:hAnsi="仿宋_GB2312" w:cs="仿宋_GB2312" w:hint="eastAsia"/>
          <w:spacing w:val="-2"/>
          <w:sz w:val="32"/>
          <w:szCs w:val="32"/>
        </w:rPr>
        <w:lastRenderedPageBreak/>
        <w:t xml:space="preserve">输车辆同行，承担引导、护卫、通信、服务、救援等功能的车辆。 </w:t>
      </w:r>
    </w:p>
    <w:p w:rsidR="0065720D" w:rsidRPr="0065720D" w:rsidRDefault="0065720D" w:rsidP="004D329B">
      <w:pPr>
        <w:numPr>
          <w:ilvl w:val="0"/>
          <w:numId w:val="1"/>
        </w:numPr>
        <w:overflowPunct w:val="0"/>
        <w:topLinePunct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z w:val="32"/>
          <w:szCs w:val="32"/>
        </w:rPr>
        <w:t xml:space="preserve">大件运输护送方式及车辆配置，推荐按照《公路大件运输护送规范》（DB43/T2994-2024）执行。  </w:t>
      </w:r>
    </w:p>
    <w:p w:rsidR="0065720D" w:rsidRPr="0065720D" w:rsidRDefault="0065720D" w:rsidP="004D329B">
      <w:pPr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z w:val="32"/>
          <w:szCs w:val="32"/>
        </w:rPr>
        <w:t>三、推荐一般大件运输护送车辆车身以白色为基本色，专业大件运输护送车辆车身以黄色为基本色。推荐大件运输承运人、专业护送机构法人，</w:t>
      </w:r>
      <w:r w:rsidRPr="0065720D">
        <w:rPr>
          <w:rFonts w:ascii="仿宋_GB2312" w:eastAsia="仿宋_GB2312" w:hAnsi="方正仿宋_GB2312" w:cs="方正仿宋_GB2312" w:hint="eastAsia"/>
          <w:sz w:val="32"/>
          <w:szCs w:val="32"/>
        </w:rPr>
        <w:t>选配多用途货车</w:t>
      </w:r>
      <w:r w:rsidRPr="0065720D">
        <w:rPr>
          <w:rFonts w:ascii="仿宋_GB2312" w:eastAsia="仿宋_GB2312" w:hAnsi="仿宋_GB2312" w:cs="仿宋_GB2312" w:hint="eastAsia"/>
          <w:sz w:val="32"/>
          <w:szCs w:val="32"/>
        </w:rPr>
        <w:t>作为护送车辆</w:t>
      </w:r>
      <w:r w:rsidRPr="0065720D">
        <w:rPr>
          <w:rFonts w:ascii="仿宋_GB2312" w:eastAsia="仿宋_GB2312" w:hAnsi="方正仿宋_GB2312" w:cs="方正仿宋_GB2312" w:hint="eastAsia"/>
          <w:sz w:val="32"/>
          <w:szCs w:val="32"/>
        </w:rPr>
        <w:t>，喷涂统一的车身颜色、文字标识；并随车配置应急救险和通信联络设备，安装符合标准的具有行驶记录功能的卫星定位装置。</w:t>
      </w:r>
    </w:p>
    <w:p w:rsidR="0065720D" w:rsidRPr="0065720D" w:rsidRDefault="0065720D" w:rsidP="004D329B">
      <w:pPr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z w:val="32"/>
          <w:szCs w:val="32"/>
        </w:rPr>
        <w:t>四、一般大件运输护送车辆和专业大件运输护送车辆在</w:t>
      </w:r>
      <w:r w:rsidRPr="0065720D">
        <w:rPr>
          <w:rFonts w:ascii="仿宋_GB2312" w:eastAsia="仿宋_GB2312" w:hAnsi="方正仿宋_GB2312" w:cs="方正仿宋_GB2312" w:hint="eastAsia"/>
          <w:sz w:val="32"/>
          <w:szCs w:val="32"/>
        </w:rPr>
        <w:t>改变车身颜色，即喷涂统一的车身颜色、文字标识后，其车辆所有人应当在变更后十日内，向登记地车辆管理所申请变更登记。</w:t>
      </w:r>
    </w:p>
    <w:p w:rsidR="0065720D" w:rsidRPr="0065720D" w:rsidRDefault="0065720D" w:rsidP="004D329B">
      <w:pPr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z w:val="32"/>
          <w:szCs w:val="32"/>
        </w:rPr>
        <w:t>五、鼓励车辆所有人为专业大件运输护送车辆安装示警设备，加强大件运输通行安全示警，有效预防和降低交通安全事故风险</w:t>
      </w:r>
      <w:r w:rsidRPr="0065720D">
        <w:rPr>
          <w:rFonts w:ascii="仿宋_GB2312" w:eastAsia="仿宋_GB2312" w:hAnsi="方正仿宋_GB2312" w:cs="方正仿宋_GB2312" w:hint="eastAsia"/>
          <w:sz w:val="32"/>
          <w:szCs w:val="32"/>
        </w:rPr>
        <w:t>。</w:t>
      </w:r>
    </w:p>
    <w:p w:rsidR="0065720D" w:rsidRPr="0065720D" w:rsidRDefault="0065720D" w:rsidP="004D329B">
      <w:pPr>
        <w:shd w:val="clear" w:color="auto" w:fill="FFFFFF"/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5720D">
        <w:rPr>
          <w:rFonts w:ascii="仿宋_GB2312" w:eastAsia="仿宋_GB2312" w:hAnsi="方正仿宋_GB2312" w:cs="方正仿宋_GB2312" w:hint="eastAsia"/>
          <w:sz w:val="32"/>
          <w:szCs w:val="32"/>
        </w:rPr>
        <w:t>本通知自公布之日起试行，有效期2年。</w:t>
      </w:r>
    </w:p>
    <w:p w:rsidR="0065720D" w:rsidRPr="0065720D" w:rsidRDefault="0065720D" w:rsidP="004D329B">
      <w:pPr>
        <w:shd w:val="clear" w:color="auto" w:fill="FFFFFF"/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720D" w:rsidRPr="0065720D" w:rsidRDefault="0065720D" w:rsidP="004D329B">
      <w:pPr>
        <w:shd w:val="clear" w:color="auto" w:fill="FFFFFF"/>
        <w:overflowPunct w:val="0"/>
        <w:topLinePunct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720D" w:rsidRDefault="0065720D" w:rsidP="004D329B">
      <w:pPr>
        <w:shd w:val="clear" w:color="auto" w:fill="FFFFFF"/>
        <w:overflowPunct w:val="0"/>
        <w:topLinePunct/>
        <w:spacing w:line="560" w:lineRule="exact"/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z w:val="32"/>
          <w:szCs w:val="32"/>
        </w:rPr>
        <w:t>湖南省交通运输厅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A67BCA" w:rsidRPr="0065720D" w:rsidRDefault="0065720D" w:rsidP="004D329B">
      <w:pPr>
        <w:shd w:val="clear" w:color="auto" w:fill="FFFFFF"/>
        <w:overflowPunct w:val="0"/>
        <w:topLinePunct/>
        <w:spacing w:line="560" w:lineRule="exact"/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 w:rsidRPr="0065720D">
        <w:rPr>
          <w:rFonts w:ascii="仿宋_GB2312" w:eastAsia="仿宋_GB2312" w:hAnsi="仿宋_GB2312" w:cs="仿宋_GB2312" w:hint="eastAsia"/>
          <w:sz w:val="32"/>
          <w:szCs w:val="32"/>
        </w:rPr>
        <w:t>2024年11月1日</w:t>
      </w:r>
    </w:p>
    <w:p w:rsidR="004D329B" w:rsidRDefault="004D329B" w:rsidP="004D329B">
      <w:pPr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329B" w:rsidRPr="0065720D" w:rsidRDefault="004D329B" w:rsidP="004D329B">
      <w:pPr>
        <w:spacing w:line="2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305E6" w:rsidRDefault="004D329B" w:rsidP="00B305E6">
      <w:pPr>
        <w:spacing w:line="560" w:lineRule="exact"/>
        <w:ind w:leftChars="100" w:left="210"/>
        <w:rPr>
          <w:rFonts w:ascii="仿宋_GB2312" w:eastAsia="仿宋_GB2312"/>
          <w:sz w:val="28"/>
          <w:szCs w:val="28"/>
        </w:rPr>
      </w:pPr>
      <w:r w:rsidRPr="004D329B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264D2" wp14:editId="2D12BA23">
                <wp:simplePos x="0" y="0"/>
                <wp:positionH relativeFrom="column">
                  <wp:posOffset>-15875</wp:posOffset>
                </wp:positionH>
                <wp:positionV relativeFrom="paragraph">
                  <wp:posOffset>28633</wp:posOffset>
                </wp:positionV>
                <wp:extent cx="5610225" cy="8255"/>
                <wp:effectExtent l="0" t="0" r="9525" b="29845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82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.25pt" to="44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wCzQEAAIUDAAAOAAAAZHJzL2Uyb0RvYy54bWysU0uOEzEQ3SNxB8t70p1GGUatdGYxYdgg&#10;iARzgIo/aUv+yWXSyVm4Bis2HGeuQdkJGWA2I0Qv3OWqV6+rXlUvbw7Osr1KaIIf+HzWcqa8CNL4&#10;3cDvP9+9uuYMM3gJNng18KNCfrN6+WI5xV51YQxWqsSIxGM/xYGPOce+aVCMygHOQlSegjokB5mu&#10;adfIBBOxO9t0bXvVTCHJmIJQiORdn4J8Vfm1ViJ/1BpVZnbgVFuuZ6rntpzNagn9LkEcjTiXAf9Q&#10;hQPj6aMXqjVkYF+SeULljEgBg84zEVwTtDZC1R6om3n7VzefRoiq9kLiYLzIhP+PVnzYbxIzcuAL&#10;zjw4GtHD128P33+w10WbKWJPkFu/Secbxk0qjR50cuVNLbBD1fN40VMdMhPkXFzN264jYkGx626x&#10;KJTNY25MmN+p4FgxBm6NL91CD/v3mE/QX5Ditp5NtGPdm5YmKYC2RVvIZLpI9aPf1WQM1sg7Y21J&#10;wbTb3trE9lDmX59zDX/AylfWgOMJV0MFBv2oQL71kuVjJGU8rTAvNTglObOKNr5YFZnB2OcgqX3r&#10;SYWi7EnLYm2DPFaJq59mXXU672VZpt/vNfvx71n9BAAA//8DAFBLAwQUAAYACAAAACEA+i2c+N0A&#10;AAAGAQAADwAAAGRycy9kb3ducmV2LnhtbEyPwU7DMBBE70j8g7VI3FqnEQUrzaZCoKoCcWmL1Os2&#10;NnEgttPYbcPfs5zgNFrNaOZtuRxdJ85miG3wCLNpBsL4OujWNwjvu9VEgYiJvKYueIPwbSIsq+ur&#10;kgodLn5jztvUCC7xsSAEm1JfSBlraxzFaeiNZ+8jDI4Sn0Mj9UAXLnedzLPsXjpqPS9Y6s2TNfXX&#10;9uQQ6Hm9SXuVvz60L/btc7c6rq06It7ejI8LEMmM6S8Mv/iMDhUzHcLJ6yg6hEk+5yTCHQvbSs34&#10;tQPCXIGsSvkfv/oBAAD//wMAUEsBAi0AFAAGAAgAAAAhALaDOJL+AAAA4QEAABMAAAAAAAAAAAAA&#10;AAAAAAAAAFtDb250ZW50X1R5cGVzXS54bWxQSwECLQAUAAYACAAAACEAOP0h/9YAAACUAQAACwAA&#10;AAAAAAAAAAAAAAAvAQAAX3JlbHMvLnJlbHNQSwECLQAUAAYACAAAACEA4m6MAs0BAACFAwAADgAA&#10;AAAAAAAAAAAAAAAuAgAAZHJzL2Uyb0RvYy54bWxQSwECLQAUAAYACAAAACEA+i2c+N0AAAAGAQAA&#10;DwAAAAAAAAAAAAAAAAAnBAAAZHJzL2Rvd25yZXYueG1sUEsFBgAAAAAEAAQA8wAAADEFAAAAAA==&#10;" strokeweight="1pt"/>
            </w:pict>
          </mc:Fallback>
        </mc:AlternateContent>
      </w:r>
      <w:r w:rsidR="0065720D" w:rsidRPr="004D329B">
        <w:rPr>
          <w:rFonts w:ascii="仿宋_GB2312" w:eastAsia="仿宋_GB2312" w:hint="eastAsia"/>
          <w:sz w:val="28"/>
          <w:szCs w:val="28"/>
        </w:rPr>
        <w:t>抄送：</w:t>
      </w:r>
      <w:r w:rsidR="00B305E6" w:rsidRPr="0065720D">
        <w:rPr>
          <w:rFonts w:ascii="仿宋_GB2312" w:eastAsia="仿宋_GB2312" w:hint="eastAsia"/>
          <w:sz w:val="28"/>
          <w:szCs w:val="28"/>
        </w:rPr>
        <w:t>湖南省</w:t>
      </w:r>
      <w:r w:rsidR="00B305E6">
        <w:rPr>
          <w:rFonts w:ascii="仿宋_GB2312" w:eastAsia="仿宋_GB2312" w:hint="eastAsia"/>
          <w:sz w:val="28"/>
          <w:szCs w:val="28"/>
        </w:rPr>
        <w:t>公安厅</w:t>
      </w:r>
      <w:r w:rsidR="0065720D" w:rsidRPr="004D329B">
        <w:rPr>
          <w:rFonts w:ascii="仿宋_GB2312" w:eastAsia="仿宋_GB2312" w:hint="eastAsia"/>
          <w:sz w:val="28"/>
          <w:szCs w:val="28"/>
        </w:rPr>
        <w:t>交</w:t>
      </w:r>
      <w:r w:rsidR="00B305E6">
        <w:rPr>
          <w:rFonts w:ascii="仿宋_GB2312" w:eastAsia="仿宋_GB2312" w:hint="eastAsia"/>
          <w:sz w:val="28"/>
          <w:szCs w:val="28"/>
        </w:rPr>
        <w:t>通警察</w:t>
      </w:r>
      <w:r w:rsidR="0065720D" w:rsidRPr="004D329B">
        <w:rPr>
          <w:rFonts w:ascii="仿宋_GB2312" w:eastAsia="仿宋_GB2312" w:hint="eastAsia"/>
          <w:sz w:val="28"/>
          <w:szCs w:val="28"/>
        </w:rPr>
        <w:t>总队，</w:t>
      </w:r>
      <w:r w:rsidR="00B305E6">
        <w:rPr>
          <w:rFonts w:ascii="仿宋_GB2312" w:eastAsia="仿宋_GB2312" w:hint="eastAsia"/>
          <w:sz w:val="28"/>
          <w:szCs w:val="28"/>
        </w:rPr>
        <w:t>湖南</w:t>
      </w:r>
      <w:r w:rsidR="0065720D" w:rsidRPr="004D329B">
        <w:rPr>
          <w:rFonts w:ascii="仿宋_GB2312" w:eastAsia="仿宋_GB2312" w:hint="eastAsia"/>
          <w:sz w:val="28"/>
          <w:szCs w:val="28"/>
        </w:rPr>
        <w:t>省物流与采购联合会</w:t>
      </w:r>
      <w:r w:rsidR="00B305E6">
        <w:rPr>
          <w:rFonts w:ascii="仿宋_GB2312" w:eastAsia="仿宋_GB2312" w:hint="eastAsia"/>
          <w:sz w:val="28"/>
          <w:szCs w:val="28"/>
        </w:rPr>
        <w:t>大件运</w:t>
      </w:r>
    </w:p>
    <w:p w:rsidR="004557DD" w:rsidRPr="004D329B" w:rsidRDefault="00B305E6" w:rsidP="00B305E6">
      <w:pPr>
        <w:spacing w:line="560" w:lineRule="exact"/>
        <w:ind w:firstLineChars="380" w:firstLine="106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输专业委员会</w:t>
      </w:r>
      <w:r w:rsidR="004D329B" w:rsidRPr="004D329B">
        <w:rPr>
          <w:rFonts w:ascii="仿宋_GB2312" w:eastAsia="仿宋_GB2312" w:hAnsi="方正仿宋_GB2312" w:cs="方正仿宋_GB2312" w:hint="eastAsia"/>
          <w:sz w:val="28"/>
          <w:szCs w:val="28"/>
        </w:rPr>
        <w:t>。</w:t>
      </w:r>
    </w:p>
    <w:p w:rsidR="00111247" w:rsidRPr="004D329B" w:rsidRDefault="009118E8" w:rsidP="00B305E6">
      <w:pPr>
        <w:spacing w:line="5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65720D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5A94C" wp14:editId="77ECCE5A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4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GkyAEAAIIDAAAOAAAAZHJzL2Uyb0RvYy54bWysU0tuE0EQ3SPlDq3e45lYIqCRx1nEhA0C&#10;S8AByv2Zaal/6up47LPkGlmx4Ti5BtU9jkNggxBetLvr8+rVq5rV9cFZtlcJTfA9v1y0nCkvgjR+&#10;6Pm3r7ev33GGGbwEG7zq+VEhv15fvFpNsVPLMAYrVWIE4rGbYs/HnGPXNChG5QAXISpPTh2Sg0zP&#10;NDQywUTozjbLtr1qppBkTEEoRLJuZidfV3ytlciftUaVme05ccv1TPXclbNZr6AbEsTRiBMN+AcW&#10;DoynomeoDWRgd8n8AeWMSAGDzgsRXBO0NkLVHqiby/a3br6MEFXthcTBeJYJ/x+s+LTfJmYkzY4z&#10;D45G9Hj/8Pj9B1sWbaaIHYXc+G06vTBuU2n0oJMr/9QCO1Q9j2c91SEzQcY3V237tiXZxZOveU6M&#10;CfMHFRwrl55b40ur0MH+I2YqRqFPIcVsPZuI5HLGA1oVbSETtItEHv1QkzFYI2+NtSUF07C7sYnt&#10;oQy//kpPBPwirFTZAI5zXHXNazEqkO+9ZPkYSRZP+8sLB6ckZ1bRupcbAUKXwdi/iaTS1hODIuss&#10;ZLntgjxWfaudBl05npaybNKv75r9/OmsfwIAAP//AwBQSwMEFAAGAAgAAAAhALVbEmrZAAAABAEA&#10;AA8AAABkcnMvZG93bnJldi54bWxMj0FPwzAMhe9I/IfISNxYSg9QlaYTAk0TiMs2JK5eY5pC43RN&#10;tpV/j8eFneynZz1/r5pPvlcHGmMX2MDtLANF3ATbcWvgfbO4KUDFhGyxD0wGfijCvL68qLC04cgr&#10;OqxTqySEY4kGXEpDqXVsHHmMszAQi/cZRo9J5NhqO+JRwn2v8yy70x47lg8OB3py1Hyv994APi9X&#10;6aPIX++7F/f2tVnslq7YGXN9NT0+gEo0pf9jOOELOtTCtA17tlH1BqRIMpDLELMoTsv2T+u60ufw&#10;9S8AAAD//wMAUEsBAi0AFAAGAAgAAAAhALaDOJL+AAAA4QEAABMAAAAAAAAAAAAAAAAAAAAAAFtD&#10;b250ZW50X1R5cGVzXS54bWxQSwECLQAUAAYACAAAACEAOP0h/9YAAACUAQAACwAAAAAAAAAAAAAA&#10;AAAvAQAAX3JlbHMvLnJlbHNQSwECLQAUAAYACAAAACEA5ywhpMgBAACCAwAADgAAAAAAAAAAAAAA&#10;AAAuAgAAZHJzL2Uyb0RvYy54bWxQSwECLQAUAAYACAAAACEAtVsSatkAAAAEAQAADwAAAAAAAAAA&#10;AAAAAAAiBAAAZHJzL2Rvd25yZXYueG1sUEsFBgAAAAAEAAQA8wAAACgFAAAAAA==&#10;" strokeweight="1pt"/>
            </w:pict>
          </mc:Fallback>
        </mc:AlternateContent>
      </w:r>
      <w:r w:rsidRPr="0065720D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55BBD" wp14:editId="128D440B">
                <wp:simplePos x="0" y="0"/>
                <wp:positionH relativeFrom="column">
                  <wp:posOffset>-9525</wp:posOffset>
                </wp:positionH>
                <wp:positionV relativeFrom="paragraph">
                  <wp:posOffset>387985</wp:posOffset>
                </wp:positionV>
                <wp:extent cx="5610225" cy="825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82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0.55pt" to="441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TMzgEAAIUDAAAOAAAAZHJzL2Uyb0RvYy54bWysU0uOEzEQ3SNxB8t70p1GGUatdGYxYdgg&#10;iARzgIo/aUv+yWXSyVm4Bis2HGeuQdkJGWA2I0Qv3OWqV9X1XlUvbw7Osr1KaIIf+HzWcqa8CNL4&#10;3cDvP9+9uuYMM3gJNng18KNCfrN6+WI5xV51YQxWqsSoiMd+igMfc45906AYlQOchag8BXVIDjJd&#10;066RCSaq7mzTte1VM4UkYwpCIZJ3fQryVa2vtRL5o9aoMrMDp95yPVM9t+VsVkvodwniaMS5DfiH&#10;LhwYTx+9lFpDBvYlmSelnBEpYNB5JoJrgtZGqMqB2Mzbv9h8GiGqyoXEwXiRCf9fWfFhv0nMyIF3&#10;nHlwNKKHr98evv9gr4s2U8SeILd+k843jJtUiB50cuVNFNih6nm86KkOmQlyLq7mbdctOBMUu+4W&#10;i1KyecyNCfM7FRwrxsCt8YUt9LB/j/kE/QUpbuvZRDvWvWlpkgJoW7SFTKaL1D/6XU3GYI28M9aW&#10;FEy77a1NbA9l/vU59/AHrHxlDTiecDVUYNCPCuRbL1k+RlLG0wrz0oNTkjOraOOLVZEZjH0Okuhb&#10;TyoUZU9aFmsb5LFKXP0066rTeS/LMv1+r9mPf8/qJwAAAP//AwBQSwMEFAAGAAgAAAAhAJ+k6Wfe&#10;AAAACAEAAA8AAABkcnMvZG93bnJldi54bWxMj8FOwzAQRO9I/IO1SNxaJxEUK8SpEKiqQFzaInHd&#10;xiYOxOs0dtvw9ywnOO7MaPZNtZx8L052jF0gDfk8A2GpCaajVsPbbjVTIGJCMtgHshq+bYRlfXlR&#10;YWnCmTb2tE2t4BKKJWpwKQ2llLFx1mOch8ESex9h9Jj4HFtpRjxzue9lkWUL6bEj/uBwsI/ONl/b&#10;o9eAT+tNelfFy1337F4/d6vD2qmD1tdX08M9iGSn9BeGX3xGh5qZ9uFIJopewyy/5aSGRZ6DYF+p&#10;grftWShuQNaV/D+g/gEAAP//AwBQSwECLQAUAAYACAAAACEAtoM4kv4AAADhAQAAEwAAAAAAAAAA&#10;AAAAAAAAAAAAW0NvbnRlbnRfVHlwZXNdLnhtbFBLAQItABQABgAIAAAAIQA4/SH/1gAAAJQBAAAL&#10;AAAAAAAAAAAAAAAAAC8BAABfcmVscy8ucmVsc1BLAQItABQABgAIAAAAIQCOjHTMzgEAAIUDAAAO&#10;AAAAAAAAAAAAAAAAAC4CAABkcnMvZTJvRG9jLnhtbFBLAQItABQABgAIAAAAIQCfpOln3gAAAAgB&#10;AAAPAAAAAAAAAAAAAAAAACgEAABkcnMvZG93bnJldi54bWxQSwUGAAAAAAQABADzAAAAMwUAAAAA&#10;" strokeweight="1pt"/>
            </w:pict>
          </mc:Fallback>
        </mc:AlternateContent>
      </w:r>
      <w:r w:rsidRPr="0065720D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8206E" wp14:editId="2B80EBE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6007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4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k+ygEAAIEDAAAOAAAAZHJzL2Uyb0RvYy54bWysU0tu2zAQ3RfoHQjuaylJ4waC5SzipJui&#10;NdDkAGN+JAL8gcNY9ll6ja666XFyjQ5px+lnUxT1gh7O5828x9Hieucs26qEJvien81azpQXQRo/&#10;9Pzh/u7NFWeYwUuwwaue7xXy6+XrV4spduo8jMFKlRiBeOym2PMx59g1DYpROcBZiMpTUIfkINM1&#10;DY1MMBG6s815286bKSQZUxAKkbyrQ5AvK77WSuRPWqPKzPacZsv1TPXclLNZLqAbEsTRiOMY8A9T&#10;ODCemp6gVpCBPSbzB5QzIgUMOs9EcE3Q2ghVORCbs/Y3Np9HiKpyIXEwnmTC/wcrPm7XiRnZ8wvO&#10;PDh6oqcvX5++fWdvizZTxI5Sbvw6HW8Y16kQ3enkyj9RYLuq5/6kp9plJsh5OW/bdy3JLp5jzUth&#10;TJjfq+BYMXpujS9UoYPtB8zUjFKfU4rbejb1fH5xWeCANkVbyGS6SLOjH2otBmvknbG2VGAaNjc2&#10;sS2Ut6+/Qolwf0krTVaA4yGvhg5bMSqQt16yvI+kiqf15WUEpyRnVtG2F4sAoctg7N9kUmvraYKi&#10;6kHHYm2C3Fd5q5/euc543MmySD/fa/XLl7P8AQAA//8DAFBLAwQUAAYACAAAACEAmFT8B9cAAAAE&#10;AQAADwAAAGRycy9kb3ducmV2LnhtbEyPQUvEMBCF74L/IYzgzU27UCm16bIsVLx4cBXP2WZsi82k&#10;JNmm+uud9aKnmccb3nyv3q12Egv6MDpSkG8yEEidMyP1Ct5e27sSRIiajJ4coYIvDLBrrq9qXRmX&#10;6AWXY+wFh1CotIIhxrmSMnQDWh02bkZi78N5qyNL30vjdeJwO8ltlt1Lq0fiD4Oe8TBg93k8WwWU&#10;x/cppZgW/108FnnRPmXPrVK3N+v+AUTENf4dwwWf0aFhppM7kwliUsBFooItDzbL8rKcfrVsavkf&#10;vvkBAAD//wMAUEsBAi0AFAAGAAgAAAAhALaDOJL+AAAA4QEAABMAAAAAAAAAAAAAAAAAAAAAAFtD&#10;b250ZW50X1R5cGVzXS54bWxQSwECLQAUAAYACAAAACEAOP0h/9YAAACUAQAACwAAAAAAAAAAAAAA&#10;AAAvAQAAX3JlbHMvLnJlbHNQSwECLQAUAAYACAAAACEAdA7ZPsoBAACBAwAADgAAAAAAAAAAAAAA&#10;AAAuAgAAZHJzL2Uyb0RvYy54bWxQSwECLQAUAAYACAAAACEAmFT8B9cAAAAEAQAADwAAAAAAAAAA&#10;AAAAAAAkBAAAZHJzL2Rvd25yZXYueG1sUEsFBgAAAAAEAAQA8wAAACgFAAAAAA==&#10;" strokeweight=".5pt"/>
            </w:pict>
          </mc:Fallback>
        </mc:AlternateContent>
      </w:r>
      <w:r w:rsidRPr="0065720D">
        <w:rPr>
          <w:rFonts w:ascii="仿宋_GB2312" w:eastAsia="仿宋_GB2312" w:hint="eastAsia"/>
          <w:sz w:val="28"/>
          <w:szCs w:val="28"/>
        </w:rPr>
        <w:t>湖南省交通运输厅办公室</w:t>
      </w:r>
      <w:r w:rsidR="004557DD" w:rsidRPr="0065720D">
        <w:rPr>
          <w:rFonts w:ascii="仿宋_GB2312" w:eastAsia="仿宋_GB2312" w:hint="eastAsia"/>
          <w:sz w:val="28"/>
          <w:szCs w:val="28"/>
        </w:rPr>
        <w:t xml:space="preserve">               </w:t>
      </w:r>
      <w:r w:rsidRPr="0065720D">
        <w:rPr>
          <w:rFonts w:ascii="仿宋_GB2312" w:eastAsia="仿宋_GB2312" w:hint="eastAsia"/>
          <w:sz w:val="28"/>
          <w:szCs w:val="28"/>
        </w:rPr>
        <w:t xml:space="preserve">  </w:t>
      </w:r>
      <w:r w:rsidR="004557DD" w:rsidRPr="0065720D">
        <w:rPr>
          <w:rFonts w:ascii="仿宋_GB2312" w:eastAsia="仿宋_GB2312" w:hint="eastAsia"/>
          <w:sz w:val="28"/>
          <w:szCs w:val="28"/>
        </w:rPr>
        <w:t>2024</w:t>
      </w:r>
      <w:r w:rsidRPr="0065720D">
        <w:rPr>
          <w:rFonts w:ascii="仿宋_GB2312" w:eastAsia="仿宋_GB2312" w:hint="eastAsia"/>
          <w:sz w:val="28"/>
          <w:szCs w:val="28"/>
        </w:rPr>
        <w:t>年</w:t>
      </w:r>
      <w:r w:rsidR="0065720D" w:rsidRPr="0065720D">
        <w:rPr>
          <w:rFonts w:ascii="仿宋_GB2312" w:eastAsia="仿宋_GB2312" w:hint="eastAsia"/>
          <w:sz w:val="28"/>
          <w:szCs w:val="28"/>
        </w:rPr>
        <w:t>12</w:t>
      </w:r>
      <w:r w:rsidRPr="0065720D">
        <w:rPr>
          <w:rFonts w:ascii="仿宋_GB2312" w:eastAsia="仿宋_GB2312" w:hint="eastAsia"/>
          <w:sz w:val="28"/>
          <w:szCs w:val="28"/>
        </w:rPr>
        <w:t>月</w:t>
      </w:r>
      <w:r w:rsidR="0065720D" w:rsidRPr="0065720D">
        <w:rPr>
          <w:rFonts w:ascii="仿宋_GB2312" w:eastAsia="仿宋_GB2312" w:hint="eastAsia"/>
          <w:sz w:val="28"/>
          <w:szCs w:val="28"/>
        </w:rPr>
        <w:t>5</w:t>
      </w:r>
      <w:r w:rsidRPr="0065720D">
        <w:rPr>
          <w:rFonts w:ascii="仿宋_GB2312" w:eastAsia="仿宋_GB2312" w:hint="eastAsia"/>
          <w:sz w:val="28"/>
          <w:szCs w:val="28"/>
        </w:rPr>
        <w:t>日印</w:t>
      </w:r>
      <w:r w:rsidR="004557DD" w:rsidRPr="0065720D">
        <w:rPr>
          <w:rFonts w:ascii="仿宋_GB2312" w:eastAsia="仿宋_GB2312" w:hint="eastAsia"/>
          <w:sz w:val="28"/>
          <w:szCs w:val="28"/>
        </w:rPr>
        <w:t>发</w:t>
      </w:r>
    </w:p>
    <w:sectPr w:rsidR="00111247" w:rsidRPr="004D329B">
      <w:footerReference w:type="even" r:id="rId9"/>
      <w:footerReference w:type="default" r:id="rId10"/>
      <w:pgSz w:w="11906" w:h="16838"/>
      <w:pgMar w:top="2098" w:right="1588" w:bottom="1928" w:left="1588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12" w:rsidRDefault="00602112">
      <w:r>
        <w:separator/>
      </w:r>
    </w:p>
  </w:endnote>
  <w:endnote w:type="continuationSeparator" w:id="0">
    <w:p w:rsidR="00602112" w:rsidRDefault="0060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47" w:rsidRDefault="009118E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1247" w:rsidRDefault="0011124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47" w:rsidRDefault="009118E8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2C6860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111247" w:rsidRDefault="009118E8">
    <w:pPr>
      <w:pStyle w:val="a3"/>
      <w:ind w:leftChars="100" w:left="210" w:firstLine="357"/>
    </w:pPr>
    <w:r>
      <w:rPr>
        <w:rFonts w:hint="eastAsia"/>
      </w:rP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12" w:rsidRDefault="00602112">
      <w:r>
        <w:separator/>
      </w:r>
    </w:p>
  </w:footnote>
  <w:footnote w:type="continuationSeparator" w:id="0">
    <w:p w:rsidR="00602112" w:rsidRDefault="0060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6DC194"/>
    <w:multiLevelType w:val="singleLevel"/>
    <w:tmpl w:val="DB6DC1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CA"/>
    <w:rsid w:val="000337F0"/>
    <w:rsid w:val="00065F10"/>
    <w:rsid w:val="00071B9B"/>
    <w:rsid w:val="00071C7E"/>
    <w:rsid w:val="00073DCB"/>
    <w:rsid w:val="000D7F22"/>
    <w:rsid w:val="00111247"/>
    <w:rsid w:val="001F2020"/>
    <w:rsid w:val="00202BC6"/>
    <w:rsid w:val="00203140"/>
    <w:rsid w:val="00262532"/>
    <w:rsid w:val="00264672"/>
    <w:rsid w:val="002C6860"/>
    <w:rsid w:val="002D36A6"/>
    <w:rsid w:val="002D4636"/>
    <w:rsid w:val="003A50B9"/>
    <w:rsid w:val="003E5FC2"/>
    <w:rsid w:val="0040005A"/>
    <w:rsid w:val="004557DD"/>
    <w:rsid w:val="004D329B"/>
    <w:rsid w:val="005064C6"/>
    <w:rsid w:val="005508E9"/>
    <w:rsid w:val="005633B3"/>
    <w:rsid w:val="005656CC"/>
    <w:rsid w:val="005A4FB1"/>
    <w:rsid w:val="005D3129"/>
    <w:rsid w:val="005E00B3"/>
    <w:rsid w:val="00602112"/>
    <w:rsid w:val="0065720D"/>
    <w:rsid w:val="00746634"/>
    <w:rsid w:val="007B0AB6"/>
    <w:rsid w:val="007E0E36"/>
    <w:rsid w:val="007E4352"/>
    <w:rsid w:val="0081794C"/>
    <w:rsid w:val="00837E5B"/>
    <w:rsid w:val="0084337A"/>
    <w:rsid w:val="00847D90"/>
    <w:rsid w:val="00853D91"/>
    <w:rsid w:val="008826E7"/>
    <w:rsid w:val="00890A4C"/>
    <w:rsid w:val="008953FB"/>
    <w:rsid w:val="009118E8"/>
    <w:rsid w:val="009233F9"/>
    <w:rsid w:val="009467AF"/>
    <w:rsid w:val="00987C33"/>
    <w:rsid w:val="009E03C2"/>
    <w:rsid w:val="009E6447"/>
    <w:rsid w:val="009F285E"/>
    <w:rsid w:val="00A045BD"/>
    <w:rsid w:val="00A406BD"/>
    <w:rsid w:val="00A6518F"/>
    <w:rsid w:val="00A67BCA"/>
    <w:rsid w:val="00AA760E"/>
    <w:rsid w:val="00AB16D8"/>
    <w:rsid w:val="00AF344E"/>
    <w:rsid w:val="00B01EA1"/>
    <w:rsid w:val="00B305E6"/>
    <w:rsid w:val="00B339C4"/>
    <w:rsid w:val="00B5199B"/>
    <w:rsid w:val="00B62E31"/>
    <w:rsid w:val="00B97B75"/>
    <w:rsid w:val="00C219AC"/>
    <w:rsid w:val="00E254F7"/>
    <w:rsid w:val="00E80A54"/>
    <w:rsid w:val="00E85804"/>
    <w:rsid w:val="00EC3356"/>
    <w:rsid w:val="00EE7B5A"/>
    <w:rsid w:val="00F3674F"/>
    <w:rsid w:val="00F54AF1"/>
    <w:rsid w:val="00FC4594"/>
    <w:rsid w:val="76FF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ody Text"/>
    <w:basedOn w:val="a"/>
    <w:link w:val="Char"/>
    <w:qFormat/>
    <w:rsid w:val="00A67BC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Char">
    <w:name w:val="正文文本 Char"/>
    <w:basedOn w:val="a0"/>
    <w:link w:val="a6"/>
    <w:rsid w:val="00A67BCA"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styleId="a7">
    <w:name w:val="Body Text First Indent"/>
    <w:basedOn w:val="a6"/>
    <w:link w:val="Char0"/>
    <w:uiPriority w:val="99"/>
    <w:qFormat/>
    <w:rsid w:val="00A67BCA"/>
    <w:pPr>
      <w:ind w:firstLineChars="100" w:firstLine="420"/>
    </w:pPr>
  </w:style>
  <w:style w:type="character" w:customStyle="1" w:styleId="Char0">
    <w:name w:val="正文首行缩进 Char"/>
    <w:basedOn w:val="Char"/>
    <w:link w:val="a7"/>
    <w:uiPriority w:val="99"/>
    <w:rsid w:val="00A67BCA"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ody Text"/>
    <w:basedOn w:val="a"/>
    <w:link w:val="Char"/>
    <w:qFormat/>
    <w:rsid w:val="00A67BCA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Char">
    <w:name w:val="正文文本 Char"/>
    <w:basedOn w:val="a0"/>
    <w:link w:val="a6"/>
    <w:rsid w:val="00A67BCA"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styleId="a7">
    <w:name w:val="Body Text First Indent"/>
    <w:basedOn w:val="a6"/>
    <w:link w:val="Char0"/>
    <w:uiPriority w:val="99"/>
    <w:qFormat/>
    <w:rsid w:val="00A67BCA"/>
    <w:pPr>
      <w:ind w:firstLineChars="100" w:firstLine="420"/>
    </w:pPr>
  </w:style>
  <w:style w:type="character" w:customStyle="1" w:styleId="Char0">
    <w:name w:val="正文首行缩进 Char"/>
    <w:basedOn w:val="Char"/>
    <w:link w:val="a7"/>
    <w:uiPriority w:val="99"/>
    <w:rsid w:val="00A67BCA"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%20&#32418;&#22836;\&#21381;&#21150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厅办文</Template>
  <TotalTime>27</TotalTime>
  <Pages>2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湘交〔2012〕号</dc:title>
  <dc:creator>文印</dc:creator>
  <cp:lastModifiedBy>文印</cp:lastModifiedBy>
  <cp:revision>8</cp:revision>
  <cp:lastPrinted>2015-03-23T16:07:00Z</cp:lastPrinted>
  <dcterms:created xsi:type="dcterms:W3CDTF">2024-11-05T02:10:00Z</dcterms:created>
  <dcterms:modified xsi:type="dcterms:W3CDTF">2024-12-05T07:53:00Z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