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default" w:hAnsi="黑体" w:eastAsia="黑体"/>
          <w:lang w:val="en-US" w:eastAsia="zh-CN"/>
        </w:rPr>
      </w:pPr>
      <w:r>
        <w:rPr>
          <w:rFonts w:hint="eastAsia" w:hAnsi="黑体" w:eastAsia="黑体"/>
          <w:lang w:val="en-US" w:eastAsia="zh-CN"/>
        </w:rPr>
        <w:t>HNPR-2024-13011</w:t>
      </w:r>
    </w:p>
    <w:p>
      <w:pPr>
        <w:snapToGrid w:val="0"/>
        <w:rPr>
          <w:rFonts w:eastAsia="黑体"/>
        </w:rPr>
      </w:pPr>
    </w:p>
    <w:p>
      <w:pPr>
        <w:snapToGrid w:val="0"/>
        <w:rPr>
          <w:rFonts w:eastAsia="黑体"/>
        </w:rPr>
      </w:pPr>
    </w:p>
    <w:p/>
    <w:p>
      <w:pPr>
        <w:spacing w:after="115" w:afterLines="20"/>
        <w:jc w:val="center"/>
        <w:rPr>
          <w:rFonts w:hint="eastAsia" w:ascii="方正仿宋_GBK" w:hAnsi="方正仿宋_GBK" w:eastAsia="方正仿宋_GBK" w:cs="方正仿宋_GBK"/>
          <w:lang w:val="en"/>
        </w:rPr>
      </w:pPr>
      <w:r>
        <w:rPr>
          <w:rFonts w:hint="eastAsia" w:ascii="方正仿宋_GBK" w:hAnsi="方正仿宋_GBK" w:eastAsia="方正仿宋_GBK" w:cs="方正仿宋_GBK"/>
          <w:szCs w:val="32"/>
          <w:lang w:val="en"/>
        </w:rPr>
        <w:t>湘环发〔2024〕58号</w:t>
      </w:r>
    </w:p>
    <w:p>
      <w:pPr>
        <w:keepNext w:val="0"/>
        <w:keepLines w:val="0"/>
        <w:pageBreakBefore w:val="0"/>
        <w:widowControl w:val="0"/>
        <w:kinsoku/>
        <w:wordWrap/>
        <w:overflowPunct/>
        <w:topLinePunct w:val="0"/>
        <w:autoSpaceDE/>
        <w:autoSpaceDN/>
        <w:bidi w:val="0"/>
        <w:adjustRightInd w:val="0"/>
        <w:snapToGrid w:val="0"/>
        <w:spacing w:before="740" w:after="540" w:line="740" w:lineRule="exact"/>
        <w:jc w:val="center"/>
        <w:textAlignment w:val="auto"/>
        <w:rPr>
          <w:rFonts w:hint="eastAsia" w:ascii="方正小标宋_GBK" w:hAnsi="方正小标宋_GBK" w:eastAsia="方正小标宋_GBK" w:cs="方正小标宋_GBK"/>
          <w:sz w:val="44"/>
          <w:szCs w:val="44"/>
          <w:lang w:eastAsia="zh-CN"/>
        </w:rPr>
      </w:pPr>
      <w:bookmarkStart w:id="0" w:name="PO_WORDZW"/>
      <w:r>
        <w:rPr>
          <w:rFonts w:hint="eastAsia" w:ascii="方正小标宋_GBK" w:hAnsi="方正小标宋_GBK" w:eastAsia="方正小标宋_GBK" w:cs="方正小标宋_GBK"/>
          <w:sz w:val="44"/>
          <w:szCs w:val="44"/>
          <w:lang w:eastAsia="zh-CN"/>
        </w:rPr>
        <w:t>关于印发《湖南省生态环境科普和教育基地</w:t>
      </w:r>
      <w:r>
        <w:rPr>
          <w:rFonts w:hint="eastAsia" w:ascii="方正小标宋_GBK" w:hAnsi="方正小标宋_GBK" w:eastAsia="方正小标宋_GBK" w:cs="方正小标宋_GBK"/>
          <w:sz w:val="44"/>
          <w:szCs w:val="44"/>
          <w:lang w:eastAsia="zh-CN"/>
        </w:rPr>
        <w:br w:type="textWrapping"/>
      </w:r>
      <w:r>
        <w:rPr>
          <w:rFonts w:hint="eastAsia" w:ascii="方正小标宋_GBK" w:hAnsi="方正小标宋_GBK" w:eastAsia="方正小标宋_GBK" w:cs="方正小标宋_GBK"/>
          <w:sz w:val="44"/>
          <w:szCs w:val="44"/>
          <w:lang w:eastAsia="zh-CN"/>
        </w:rPr>
        <w:t>管理办法》的通知</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各市州生态环境局、科学技术局，各有关单位：</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为统筹湖南省生态环境教育基地和湖南省生态环境科普基地的管理，修订了《湖南省生态环境科普和教育基地管理办法》，经会议审议通过，现印发给你们，请认真贯彻执行。</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36" w:firstLineChars="200"/>
        <w:textAlignment w:val="auto"/>
        <w:rPr>
          <w:rFonts w:hint="eastAsia" w:ascii="方正仿宋_GBK" w:hAnsi="方正仿宋_GBK" w:eastAsia="方正仿宋_GBK" w:cs="方正仿宋_GBK"/>
          <w:sz w:val="32"/>
          <w:szCs w:val="32"/>
          <w:lang w:eastAsia="zh-CN"/>
        </w:rPr>
      </w:pPr>
    </w:p>
    <w:p>
      <w:pPr>
        <w:pStyle w:val="2"/>
        <w:rPr>
          <w:rFonts w:hint="eastAsia"/>
          <w:lang w:eastAsia="zh-CN"/>
        </w:rPr>
      </w:pPr>
    </w:p>
    <w:p>
      <w:pPr>
        <w:keepNext w:val="0"/>
        <w:keepLines w:val="0"/>
        <w:pageBreakBefore w:val="0"/>
        <w:widowControl w:val="0"/>
        <w:tabs>
          <w:tab w:val="left" w:pos="7608"/>
        </w:tabs>
        <w:kinsoku/>
        <w:wordWrap/>
        <w:overflowPunct/>
        <w:topLinePunct w:val="0"/>
        <w:autoSpaceDE/>
        <w:autoSpaceDN/>
        <w:bidi w:val="0"/>
        <w:adjustRightInd/>
        <w:snapToGrid/>
        <w:spacing w:line="520" w:lineRule="exact"/>
        <w:ind w:firstLine="636"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湖南省生态环境厅</w:t>
      </w:r>
      <w:r>
        <w:rPr>
          <w:rFonts w:hint="eastAsia" w:ascii="方正仿宋_GBK" w:hAnsi="方正仿宋_GBK" w:eastAsia="方正仿宋_GBK" w:cs="方正仿宋_GBK"/>
          <w:sz w:val="32"/>
          <w:szCs w:val="32"/>
          <w:lang w:val="en-US" w:eastAsia="zh-CN"/>
        </w:rPr>
        <w:t xml:space="preserve">            湖南省科学技术厅</w:t>
      </w:r>
    </w:p>
    <w:p>
      <w:pPr>
        <w:keepNext w:val="0"/>
        <w:keepLines w:val="0"/>
        <w:pageBreakBefore w:val="0"/>
        <w:widowControl w:val="0"/>
        <w:kinsoku/>
        <w:wordWrap/>
        <w:overflowPunct/>
        <w:topLinePunct w:val="0"/>
        <w:autoSpaceDE/>
        <w:autoSpaceDN/>
        <w:bidi w:val="0"/>
        <w:adjustRightInd/>
        <w:snapToGrid/>
        <w:spacing w:line="520" w:lineRule="exact"/>
        <w:ind w:firstLine="5088" w:firstLineChars="16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2024年9月27日</w:t>
      </w: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val="0"/>
        <w:snapToGrid w:val="0"/>
        <w:spacing w:beforeLines="0" w:afterLines="0" w:line="700" w:lineRule="exact"/>
        <w:ind w:firstLine="0" w:firstLineChars="0"/>
        <w:jc w:val="center"/>
        <w:textAlignment w:val="auto"/>
        <w:rPr>
          <w:rFonts w:hint="eastAsia" w:ascii="方正小标宋_GBK" w:hAnsi="方正小标宋_GBK" w:eastAsia="方正小标宋_GBK" w:cs="方正小标宋_GBK"/>
          <w:bCs/>
          <w:snapToGrid w:val="0"/>
          <w:color w:val="auto"/>
          <w:kern w:val="21"/>
          <w:sz w:val="40"/>
          <w:szCs w:val="40"/>
        </w:rPr>
      </w:pPr>
    </w:p>
    <w:p>
      <w:pPr>
        <w:keepNext w:val="0"/>
        <w:keepLines w:val="0"/>
        <w:pageBreakBefore w:val="0"/>
        <w:widowControl w:val="0"/>
        <w:kinsoku/>
        <w:wordWrap/>
        <w:overflowPunct/>
        <w:topLinePunct w:val="0"/>
        <w:autoSpaceDE/>
        <w:autoSpaceDN/>
        <w:bidi w:val="0"/>
        <w:adjustRightInd w:val="0"/>
        <w:snapToGrid w:val="0"/>
        <w:spacing w:beforeLines="0" w:afterLines="0" w:line="700" w:lineRule="exact"/>
        <w:ind w:firstLine="0" w:firstLineChars="0"/>
        <w:jc w:val="center"/>
        <w:textAlignment w:val="auto"/>
        <w:rPr>
          <w:rFonts w:hint="eastAsia" w:ascii="方正小标宋_GBK" w:hAnsi="方正小标宋_GBK" w:eastAsia="方正小标宋_GBK" w:cs="方正小标宋_GBK"/>
          <w:bCs/>
          <w:snapToGrid w:val="0"/>
          <w:color w:val="auto"/>
          <w:kern w:val="21"/>
          <w:sz w:val="40"/>
          <w:szCs w:val="40"/>
        </w:rPr>
      </w:pPr>
    </w:p>
    <w:p>
      <w:pPr>
        <w:pStyle w:val="2"/>
        <w:rPr>
          <w:rFonts w:hint="eastAsia"/>
        </w:rPr>
      </w:pP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beforeLines="0" w:afterLines="0" w:line="700" w:lineRule="exact"/>
        <w:ind w:firstLine="0" w:firstLineChars="0"/>
        <w:jc w:val="center"/>
        <w:textAlignment w:val="auto"/>
        <w:rPr>
          <w:rFonts w:ascii="方正小标宋_GBK" w:hAnsi="方正小标宋_GBK" w:eastAsia="方正小标宋_GBK" w:cs="方正小标宋_GBK"/>
          <w:bCs/>
          <w:snapToGrid w:val="0"/>
          <w:color w:val="auto"/>
          <w:kern w:val="21"/>
          <w:sz w:val="40"/>
          <w:szCs w:val="40"/>
        </w:rPr>
      </w:pPr>
      <w:r>
        <w:rPr>
          <w:rFonts w:hint="eastAsia" w:ascii="方正小标宋_GBK" w:hAnsi="方正小标宋_GBK" w:eastAsia="方正小标宋_GBK" w:cs="方正小标宋_GBK"/>
          <w:bCs/>
          <w:snapToGrid w:val="0"/>
          <w:color w:val="auto"/>
          <w:kern w:val="21"/>
          <w:sz w:val="40"/>
          <w:szCs w:val="40"/>
        </w:rPr>
        <w:t>湖南省生态环境科普和教育基地管理办法</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20" w:lineRule="exact"/>
        <w:jc w:val="both"/>
        <w:textAlignment w:val="auto"/>
        <w:rPr>
          <w:rFonts w:ascii="黑体" w:hAnsi="黑体" w:eastAsia="黑体" w:cs="黑体"/>
          <w:bCs/>
          <w:color w:val="auto"/>
          <w:kern w:val="21"/>
          <w:szCs w:val="32"/>
        </w:rPr>
      </w:pPr>
    </w:p>
    <w:p>
      <w:pPr>
        <w:adjustRightInd w:val="0"/>
        <w:snapToGrid w:val="0"/>
        <w:spacing w:before="0" w:beforeLines="0" w:after="0" w:afterLines="0" w:line="620" w:lineRule="exact"/>
        <w:ind w:firstLine="0" w:firstLineChars="0"/>
        <w:jc w:val="center"/>
        <w:rPr>
          <w:rFonts w:hint="eastAsia" w:ascii="方正黑体_GBK" w:hAnsi="方正黑体_GBK" w:eastAsia="方正黑体_GBK" w:cs="方正黑体_GBK"/>
          <w:bCs/>
          <w:color w:val="auto"/>
          <w:kern w:val="21"/>
          <w:szCs w:val="32"/>
        </w:rPr>
      </w:pPr>
      <w:r>
        <w:rPr>
          <w:rFonts w:hint="eastAsia" w:ascii="方正黑体_GBK" w:hAnsi="方正黑体_GBK" w:eastAsia="方正黑体_GBK" w:cs="方正黑体_GBK"/>
          <w:bCs/>
          <w:color w:val="auto"/>
          <w:kern w:val="21"/>
          <w:szCs w:val="32"/>
        </w:rPr>
        <w:t>第一章  总</w:t>
      </w:r>
      <w:r>
        <w:rPr>
          <w:rFonts w:hint="eastAsia" w:ascii="方正黑体_GBK" w:hAnsi="方正黑体_GBK" w:eastAsia="方正黑体_GBK" w:cs="方正黑体_GBK"/>
          <w:bCs/>
          <w:color w:val="auto"/>
          <w:kern w:val="21"/>
          <w:szCs w:val="32"/>
          <w:lang w:val="en-US" w:eastAsia="zh-CN"/>
        </w:rPr>
        <w:t xml:space="preserve">  </w:t>
      </w:r>
      <w:r>
        <w:rPr>
          <w:rFonts w:hint="eastAsia" w:ascii="方正黑体_GBK" w:hAnsi="方正黑体_GBK" w:eastAsia="方正黑体_GBK" w:cs="方正黑体_GBK"/>
          <w:bCs/>
          <w:color w:val="auto"/>
          <w:kern w:val="21"/>
          <w:szCs w:val="32"/>
        </w:rPr>
        <w:t>则</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bCs/>
          <w:color w:val="auto"/>
          <w:kern w:val="21"/>
          <w:szCs w:val="32"/>
        </w:rPr>
        <w:t>第一条</w:t>
      </w:r>
      <w:r>
        <w:rPr>
          <w:rFonts w:hint="eastAsia" w:ascii="方正仿宋_GBK" w:hAnsi="方正仿宋_GBK" w:eastAsia="方正仿宋_GBK" w:cs="方正仿宋_GBK"/>
          <w:color w:val="auto"/>
          <w:kern w:val="21"/>
          <w:szCs w:val="32"/>
        </w:rPr>
        <w:t xml:space="preserve"> 为提升全民生态环境保护意识，广泛传播生态文明理念，</w:t>
      </w:r>
      <w:r>
        <w:rPr>
          <w:rFonts w:hint="eastAsia" w:ascii="方正仿宋_GBK" w:hAnsi="方正仿宋_GBK" w:eastAsia="方正仿宋_GBK" w:cs="方正仿宋_GBK"/>
          <w:color w:val="auto"/>
          <w:kern w:val="21"/>
          <w:szCs w:val="32"/>
          <w:lang w:eastAsia="zh-CN"/>
        </w:rPr>
        <w:t>不断提升</w:t>
      </w:r>
      <w:r>
        <w:rPr>
          <w:rFonts w:hint="eastAsia" w:ascii="方正仿宋_GBK" w:hAnsi="方正仿宋_GBK" w:eastAsia="方正仿宋_GBK" w:cs="方正仿宋_GBK"/>
          <w:color w:val="auto"/>
          <w:kern w:val="21"/>
          <w:szCs w:val="32"/>
        </w:rPr>
        <w:t>我省生态环境科普和教育基地（以下简称</w:t>
      </w:r>
      <w:r>
        <w:rPr>
          <w:rFonts w:hint="eastAsia" w:ascii="方正仿宋_GBK" w:hAnsi="方正仿宋_GBK" w:eastAsia="方正仿宋_GBK" w:cs="方正仿宋_GBK"/>
          <w:color w:val="auto"/>
          <w:kern w:val="21"/>
          <w:szCs w:val="32"/>
          <w:lang w:eastAsia="zh-CN"/>
        </w:rPr>
        <w:t>科普和教育基地</w:t>
      </w:r>
      <w:r>
        <w:rPr>
          <w:rFonts w:hint="eastAsia" w:ascii="方正仿宋_GBK" w:hAnsi="方正仿宋_GBK" w:eastAsia="方正仿宋_GBK" w:cs="方正仿宋_GBK"/>
          <w:color w:val="auto"/>
          <w:kern w:val="21"/>
          <w:szCs w:val="32"/>
        </w:rPr>
        <w:t>）创建和管理工作</w:t>
      </w:r>
      <w:r>
        <w:rPr>
          <w:rFonts w:hint="eastAsia" w:ascii="方正仿宋_GBK" w:hAnsi="方正仿宋_GBK" w:eastAsia="方正仿宋_GBK" w:cs="方正仿宋_GBK"/>
          <w:color w:val="auto"/>
          <w:kern w:val="21"/>
          <w:szCs w:val="32"/>
          <w:lang w:eastAsia="zh-CN"/>
        </w:rPr>
        <w:t>的</w:t>
      </w:r>
      <w:r>
        <w:rPr>
          <w:rFonts w:hint="eastAsia" w:ascii="方正仿宋_GBK" w:hAnsi="方正仿宋_GBK" w:eastAsia="方正仿宋_GBK" w:cs="方正仿宋_GBK"/>
          <w:color w:val="auto"/>
          <w:kern w:val="21"/>
          <w:szCs w:val="32"/>
        </w:rPr>
        <w:t>规范化、制度化</w:t>
      </w:r>
      <w:r>
        <w:rPr>
          <w:rFonts w:hint="eastAsia" w:ascii="方正仿宋_GBK" w:hAnsi="方正仿宋_GBK" w:eastAsia="方正仿宋_GBK" w:cs="方正仿宋_GBK"/>
          <w:color w:val="auto"/>
          <w:kern w:val="21"/>
          <w:szCs w:val="32"/>
          <w:lang w:eastAsia="zh-CN"/>
        </w:rPr>
        <w:t>水平</w:t>
      </w:r>
      <w:r>
        <w:rPr>
          <w:rFonts w:hint="eastAsia" w:ascii="方正仿宋_GBK" w:hAnsi="方正仿宋_GBK" w:eastAsia="方正仿宋_GBK" w:cs="方正仿宋_GBK"/>
          <w:color w:val="auto"/>
          <w:kern w:val="21"/>
          <w:szCs w:val="32"/>
        </w:rPr>
        <w:t>，结合我省实际，制定本办法。</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bCs/>
          <w:color w:val="auto"/>
          <w:kern w:val="21"/>
          <w:szCs w:val="32"/>
        </w:rPr>
        <w:t>第二条</w:t>
      </w:r>
      <w:r>
        <w:rPr>
          <w:rFonts w:hint="eastAsia" w:ascii="方正仿宋_GBK" w:hAnsi="方正仿宋_GBK" w:eastAsia="方正仿宋_GBK" w:cs="方正仿宋_GBK"/>
          <w:color w:val="auto"/>
          <w:kern w:val="21"/>
          <w:szCs w:val="32"/>
        </w:rPr>
        <w:t xml:space="preserve"> 本办法适用于湖南省区域内省级</w:t>
      </w:r>
      <w:r>
        <w:rPr>
          <w:rFonts w:hint="eastAsia" w:ascii="方正仿宋_GBK" w:hAnsi="方正仿宋_GBK" w:eastAsia="方正仿宋_GBK" w:cs="方正仿宋_GBK"/>
          <w:color w:val="auto"/>
          <w:kern w:val="21"/>
          <w:szCs w:val="32"/>
          <w:lang w:eastAsia="zh-CN"/>
        </w:rPr>
        <w:t>科普和教育基地</w:t>
      </w:r>
      <w:r>
        <w:rPr>
          <w:rFonts w:hint="eastAsia" w:ascii="方正仿宋_GBK" w:hAnsi="方正仿宋_GBK" w:eastAsia="方正仿宋_GBK" w:cs="方正仿宋_GBK"/>
          <w:color w:val="auto"/>
          <w:kern w:val="21"/>
          <w:szCs w:val="32"/>
        </w:rPr>
        <w:t>的申报、评审、认定、管理。</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lang w:eastAsia="zh-CN"/>
        </w:rPr>
      </w:pPr>
      <w:r>
        <w:rPr>
          <w:rFonts w:hint="eastAsia" w:ascii="方正仿宋_GBK" w:hAnsi="方正仿宋_GBK" w:eastAsia="方正仿宋_GBK" w:cs="方正仿宋_GBK"/>
          <w:b/>
          <w:bCs/>
          <w:color w:val="auto"/>
          <w:kern w:val="21"/>
        </w:rPr>
        <w:t>第三条</w:t>
      </w:r>
      <w:bookmarkStart w:id="1" w:name="_Hlk157436330"/>
      <w:r>
        <w:rPr>
          <w:rFonts w:hint="eastAsia" w:ascii="方正仿宋_GBK" w:hAnsi="方正仿宋_GBK" w:eastAsia="方正仿宋_GBK" w:cs="方正仿宋_GBK"/>
          <w:color w:val="auto"/>
          <w:kern w:val="21"/>
        </w:rPr>
        <w:t xml:space="preserve"> </w:t>
      </w:r>
      <w:bookmarkEnd w:id="1"/>
      <w:r>
        <w:rPr>
          <w:rFonts w:hint="eastAsia" w:ascii="方正仿宋_GBK" w:hAnsi="方正仿宋_GBK" w:eastAsia="方正仿宋_GBK" w:cs="方正仿宋_GBK"/>
          <w:color w:val="auto"/>
          <w:kern w:val="21"/>
          <w:lang w:eastAsia="zh-CN"/>
        </w:rPr>
        <w:t>科普和教育基地</w:t>
      </w:r>
      <w:r>
        <w:rPr>
          <w:rFonts w:hint="eastAsia" w:ascii="方正仿宋_GBK" w:hAnsi="方正仿宋_GBK" w:eastAsia="方正仿宋_GBK" w:cs="方正仿宋_GBK"/>
          <w:color w:val="auto"/>
          <w:kern w:val="21"/>
        </w:rPr>
        <w:t>是指拥有生态环境特色和生态环境科普资源，</w:t>
      </w:r>
      <w:r>
        <w:rPr>
          <w:rFonts w:hint="eastAsia" w:ascii="方正仿宋_GBK" w:hAnsi="方正仿宋_GBK" w:eastAsia="方正仿宋_GBK" w:cs="方正仿宋_GBK"/>
          <w:color w:val="auto"/>
          <w:kern w:val="21"/>
          <w:lang w:eastAsia="zh-CN"/>
        </w:rPr>
        <w:t>由政府、企事业单位、社会组织兴办，面向社会开放，在宣传习近平生态文明思想，提高社会公众生态文明素养，普及生态环境保护</w:t>
      </w:r>
      <w:r>
        <w:rPr>
          <w:rFonts w:hint="eastAsia" w:ascii="方正仿宋_GBK" w:hAnsi="方正仿宋_GBK" w:eastAsia="方正仿宋_GBK" w:cs="方正仿宋_GBK"/>
          <w:color w:val="auto"/>
          <w:kern w:val="21"/>
          <w:lang w:val="en-US" w:eastAsia="zh-CN"/>
        </w:rPr>
        <w:t>相关</w:t>
      </w:r>
      <w:r>
        <w:rPr>
          <w:rFonts w:hint="eastAsia" w:ascii="方正仿宋_GBK" w:hAnsi="方正仿宋_GBK" w:eastAsia="方正仿宋_GBK" w:cs="方正仿宋_GBK"/>
          <w:color w:val="auto"/>
          <w:kern w:val="21"/>
          <w:lang w:eastAsia="zh-CN"/>
        </w:rPr>
        <w:t>科学知识</w:t>
      </w:r>
      <w:r>
        <w:rPr>
          <w:rFonts w:hint="eastAsia" w:ascii="方正仿宋_GBK" w:hAnsi="方正仿宋_GBK" w:eastAsia="方正仿宋_GBK" w:cs="方正仿宋_GBK"/>
          <w:color w:val="auto"/>
          <w:kern w:val="21"/>
          <w:lang w:val="en-US" w:eastAsia="zh-CN"/>
        </w:rPr>
        <w:t>及法律法规</w:t>
      </w:r>
      <w:r>
        <w:rPr>
          <w:rFonts w:hint="eastAsia" w:ascii="方正仿宋_GBK" w:hAnsi="方正仿宋_GBK" w:eastAsia="方正仿宋_GBK" w:cs="方正仿宋_GBK"/>
          <w:color w:val="auto"/>
          <w:kern w:val="21"/>
          <w:lang w:eastAsia="zh-CN"/>
        </w:rPr>
        <w:t>，推动绿色生活方式转变等方面发挥引领、带动和辐射作用，具有广泛社会影响的场地、场所或机构。</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textAlignment w:val="auto"/>
        <w:rPr>
          <w:rFonts w:hint="eastAsia" w:ascii="方正仿宋_GBK" w:hAnsi="方正仿宋_GBK" w:eastAsia="方正仿宋_GBK" w:cs="方正仿宋_GBK"/>
          <w:color w:val="auto"/>
          <w:kern w:val="21"/>
          <w:lang w:val="en-US" w:eastAsia="zh-CN"/>
        </w:rPr>
      </w:pPr>
      <w:r>
        <w:rPr>
          <w:rFonts w:hint="eastAsia" w:ascii="方正仿宋_GBK" w:hAnsi="方正仿宋_GBK" w:eastAsia="方正仿宋_GBK" w:cs="方正仿宋_GBK"/>
          <w:b/>
          <w:bCs/>
          <w:color w:val="auto"/>
          <w:kern w:val="21"/>
        </w:rPr>
        <w:t>第四条</w:t>
      </w:r>
      <w:r>
        <w:rPr>
          <w:rFonts w:hint="eastAsia" w:ascii="方正仿宋_GBK" w:hAnsi="方正仿宋_GBK" w:eastAsia="方正仿宋_GBK" w:cs="方正仿宋_GBK"/>
          <w:color w:val="auto"/>
          <w:kern w:val="21"/>
        </w:rPr>
        <w:t xml:space="preserve"> </w:t>
      </w:r>
      <w:r>
        <w:rPr>
          <w:rFonts w:hint="eastAsia" w:ascii="方正仿宋_GBK" w:hAnsi="方正仿宋_GBK" w:eastAsia="方正仿宋_GBK" w:cs="方正仿宋_GBK"/>
          <w:color w:val="auto"/>
          <w:kern w:val="21"/>
          <w:lang w:val="en-US" w:eastAsia="zh-CN"/>
        </w:rPr>
        <w:t>省生态环境厅、省科学技术厅共同负责科普和教育基地的管理工作。</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textAlignment w:val="auto"/>
        <w:rPr>
          <w:rFonts w:hint="eastAsia" w:ascii="方正仿宋_GBK" w:hAnsi="方正仿宋_GBK" w:eastAsia="方正仿宋_GBK" w:cs="方正仿宋_GBK"/>
          <w:color w:val="C00000"/>
          <w:kern w:val="21"/>
          <w:lang w:eastAsia="zh-CN"/>
        </w:rPr>
      </w:pPr>
      <w:r>
        <w:rPr>
          <w:rFonts w:hint="eastAsia" w:ascii="方正仿宋_GBK" w:hAnsi="方正仿宋_GBK" w:eastAsia="方正仿宋_GBK" w:cs="方正仿宋_GBK"/>
          <w:b/>
          <w:bCs/>
          <w:color w:val="auto"/>
          <w:kern w:val="21"/>
          <w:lang w:val="en-US" w:eastAsia="zh-CN"/>
        </w:rPr>
        <w:t>第五条</w:t>
      </w:r>
      <w:r>
        <w:rPr>
          <w:rFonts w:hint="eastAsia" w:ascii="方正仿宋_GBK" w:hAnsi="方正仿宋_GBK" w:eastAsia="方正仿宋_GBK" w:cs="方正仿宋_GBK"/>
          <w:color w:val="auto"/>
          <w:kern w:val="21"/>
          <w:lang w:val="en-US" w:eastAsia="zh-CN"/>
        </w:rPr>
        <w:t xml:space="preserve"> </w:t>
      </w:r>
      <w:r>
        <w:rPr>
          <w:rFonts w:hint="eastAsia" w:ascii="方正仿宋_GBK" w:hAnsi="方正仿宋_GBK" w:eastAsia="方正仿宋_GBK" w:cs="方正仿宋_GBK"/>
          <w:snapToGrid w:val="0"/>
          <w:color w:val="C00000"/>
          <w:spacing w:val="-6"/>
          <w:kern w:val="21"/>
        </w:rPr>
        <w:t>设</w:t>
      </w:r>
      <w:r>
        <w:rPr>
          <w:rFonts w:hint="eastAsia" w:ascii="方正仿宋_GBK" w:hAnsi="方正仿宋_GBK" w:eastAsia="方正仿宋_GBK" w:cs="方正仿宋_GBK"/>
          <w:snapToGrid w:val="0"/>
          <w:color w:val="C00000"/>
          <w:spacing w:val="-6"/>
          <w:kern w:val="21"/>
          <w:lang w:val="en-US" w:eastAsia="zh-CN"/>
        </w:rPr>
        <w:t>立</w:t>
      </w:r>
      <w:r>
        <w:rPr>
          <w:rFonts w:hint="eastAsia" w:ascii="方正仿宋_GBK" w:hAnsi="方正仿宋_GBK" w:eastAsia="方正仿宋_GBK" w:cs="方正仿宋_GBK"/>
          <w:snapToGrid w:val="0"/>
          <w:color w:val="C00000"/>
          <w:spacing w:val="-6"/>
          <w:kern w:val="21"/>
          <w:lang w:eastAsia="zh-CN"/>
        </w:rPr>
        <w:t>科普和教育基地</w:t>
      </w:r>
      <w:r>
        <w:rPr>
          <w:rFonts w:hint="eastAsia" w:ascii="方正仿宋_GBK" w:hAnsi="方正仿宋_GBK" w:eastAsia="方正仿宋_GBK" w:cs="方正仿宋_GBK"/>
          <w:snapToGrid w:val="0"/>
          <w:color w:val="C00000"/>
          <w:spacing w:val="-6"/>
          <w:kern w:val="21"/>
        </w:rPr>
        <w:t>创建办公室（以下简称创建办），负责</w:t>
      </w:r>
      <w:r>
        <w:rPr>
          <w:rFonts w:hint="eastAsia" w:ascii="方正仿宋_GBK" w:hAnsi="方正仿宋_GBK" w:eastAsia="方正仿宋_GBK" w:cs="方正仿宋_GBK"/>
          <w:snapToGrid w:val="0"/>
          <w:color w:val="C00000"/>
          <w:spacing w:val="-6"/>
          <w:kern w:val="21"/>
          <w:lang w:eastAsia="zh-CN"/>
        </w:rPr>
        <w:t>科普和教育基地</w:t>
      </w:r>
      <w:r>
        <w:rPr>
          <w:rFonts w:hint="eastAsia" w:ascii="方正仿宋_GBK" w:hAnsi="方正仿宋_GBK" w:eastAsia="方正仿宋_GBK" w:cs="方正仿宋_GBK"/>
          <w:snapToGrid w:val="0"/>
          <w:color w:val="C00000"/>
          <w:spacing w:val="-6"/>
          <w:kern w:val="21"/>
        </w:rPr>
        <w:t>创建的事务性工作和日常管理</w:t>
      </w:r>
      <w:r>
        <w:rPr>
          <w:rFonts w:hint="eastAsia" w:ascii="方正仿宋_GBK" w:hAnsi="方正仿宋_GBK" w:eastAsia="方正仿宋_GBK" w:cs="方正仿宋_GBK"/>
          <w:snapToGrid w:val="0"/>
          <w:color w:val="C00000"/>
          <w:spacing w:val="-6"/>
          <w:kern w:val="21"/>
          <w:lang w:eastAsia="zh-CN"/>
        </w:rPr>
        <w:t>。</w:t>
      </w:r>
      <w:r>
        <w:rPr>
          <w:rFonts w:hint="eastAsia" w:ascii="方正仿宋_GBK" w:hAnsi="方正仿宋_GBK" w:eastAsia="方正仿宋_GBK" w:cs="方正仿宋_GBK"/>
          <w:snapToGrid w:val="0"/>
          <w:color w:val="C00000"/>
          <w:spacing w:val="-6"/>
          <w:kern w:val="21"/>
        </w:rPr>
        <w:t>创建办设在省生态环境事务中心</w:t>
      </w:r>
      <w:r>
        <w:rPr>
          <w:rFonts w:hint="eastAsia" w:ascii="方正仿宋_GBK" w:hAnsi="方正仿宋_GBK" w:eastAsia="方正仿宋_GBK" w:cs="方正仿宋_GBK"/>
          <w:snapToGrid w:val="0"/>
          <w:color w:val="C00000"/>
          <w:spacing w:val="-6"/>
          <w:kern w:val="21"/>
          <w:lang w:eastAsia="zh-CN"/>
        </w:rPr>
        <w:t>。</w:t>
      </w:r>
    </w:p>
    <w:p>
      <w:pPr>
        <w:adjustRightInd w:val="0"/>
        <w:snapToGrid w:val="0"/>
        <w:spacing w:before="0" w:beforeLines="0" w:after="0" w:afterLines="0" w:line="620" w:lineRule="exact"/>
        <w:ind w:firstLine="0" w:firstLineChars="0"/>
        <w:jc w:val="both"/>
        <w:rPr>
          <w:rFonts w:hint="eastAsia" w:ascii="方正黑体_GBK" w:hAnsi="方正黑体_GBK" w:eastAsia="方正黑体_GBK" w:cs="方正黑体_GBK"/>
          <w:bCs/>
          <w:color w:val="auto"/>
          <w:kern w:val="21"/>
          <w:szCs w:val="32"/>
          <w:lang w:eastAsia="zh-CN"/>
        </w:rPr>
      </w:pPr>
    </w:p>
    <w:p>
      <w:pPr>
        <w:adjustRightInd w:val="0"/>
        <w:snapToGrid w:val="0"/>
        <w:spacing w:before="0" w:beforeLines="0" w:after="0" w:afterLines="0" w:line="620" w:lineRule="exact"/>
        <w:ind w:firstLine="0" w:firstLineChars="0"/>
        <w:jc w:val="center"/>
        <w:rPr>
          <w:rFonts w:hint="eastAsia" w:ascii="方正黑体_GBK" w:hAnsi="方正黑体_GBK" w:eastAsia="方正黑体_GBK" w:cs="方正黑体_GBK"/>
          <w:bCs/>
          <w:color w:val="auto"/>
          <w:kern w:val="21"/>
          <w:szCs w:val="32"/>
        </w:rPr>
      </w:pPr>
      <w:r>
        <w:rPr>
          <w:rFonts w:hint="eastAsia" w:ascii="方正黑体_GBK" w:hAnsi="方正黑体_GBK" w:eastAsia="方正黑体_GBK" w:cs="方正黑体_GBK"/>
          <w:bCs/>
          <w:color w:val="auto"/>
          <w:kern w:val="21"/>
          <w:szCs w:val="32"/>
          <w:lang w:eastAsia="zh-CN"/>
        </w:rPr>
        <w:t>第二章</w:t>
      </w:r>
      <w:r>
        <w:rPr>
          <w:rFonts w:hint="eastAsia" w:ascii="方正黑体_GBK" w:hAnsi="方正黑体_GBK" w:eastAsia="方正黑体_GBK" w:cs="方正黑体_GBK"/>
          <w:bCs/>
          <w:color w:val="auto"/>
          <w:kern w:val="21"/>
          <w:szCs w:val="32"/>
          <w:lang w:val="en-US" w:eastAsia="zh-CN"/>
        </w:rPr>
        <w:t xml:space="preserve">  </w:t>
      </w:r>
      <w:r>
        <w:rPr>
          <w:rFonts w:hint="eastAsia" w:ascii="方正黑体_GBK" w:hAnsi="方正黑体_GBK" w:eastAsia="方正黑体_GBK" w:cs="方正黑体_GBK"/>
          <w:bCs/>
          <w:color w:val="auto"/>
          <w:kern w:val="21"/>
          <w:szCs w:val="32"/>
        </w:rPr>
        <w:t>创建条件</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bCs/>
          <w:color w:val="auto"/>
          <w:kern w:val="21"/>
          <w:szCs w:val="32"/>
        </w:rPr>
        <w:t>第</w:t>
      </w:r>
      <w:r>
        <w:rPr>
          <w:rFonts w:hint="eastAsia" w:ascii="方正仿宋_GBK" w:hAnsi="方正仿宋_GBK" w:eastAsia="方正仿宋_GBK" w:cs="方正仿宋_GBK"/>
          <w:b/>
          <w:bCs/>
          <w:color w:val="auto"/>
          <w:kern w:val="21"/>
          <w:szCs w:val="32"/>
          <w:lang w:eastAsia="zh-CN"/>
        </w:rPr>
        <w:t>六</w:t>
      </w:r>
      <w:r>
        <w:rPr>
          <w:rFonts w:hint="eastAsia" w:ascii="方正仿宋_GBK" w:hAnsi="方正仿宋_GBK" w:eastAsia="方正仿宋_GBK" w:cs="方正仿宋_GBK"/>
          <w:b/>
          <w:bCs/>
          <w:color w:val="auto"/>
          <w:kern w:val="21"/>
          <w:szCs w:val="32"/>
        </w:rPr>
        <w:t>条</w:t>
      </w:r>
      <w:r>
        <w:rPr>
          <w:rFonts w:hint="eastAsia" w:ascii="方正仿宋_GBK" w:hAnsi="方正仿宋_GBK" w:eastAsia="方正仿宋_GBK" w:cs="方正仿宋_GBK"/>
          <w:color w:val="auto"/>
          <w:kern w:val="21"/>
          <w:szCs w:val="32"/>
        </w:rPr>
        <w:t xml:space="preserve"> 申报条件：</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（一）具有独立法人资格的单位、组织；</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（二）严格遵守国家法律法规</w:t>
      </w:r>
      <w:r>
        <w:rPr>
          <w:rFonts w:hint="eastAsia" w:ascii="方正仿宋_GBK" w:hAnsi="方正仿宋_GBK" w:eastAsia="方正仿宋_GBK" w:cs="方正仿宋_GBK"/>
          <w:color w:val="auto"/>
          <w:kern w:val="21"/>
          <w:szCs w:val="32"/>
          <w:lang w:eastAsia="zh-CN"/>
        </w:rPr>
        <w:t>、</w:t>
      </w:r>
      <w:r>
        <w:rPr>
          <w:rFonts w:hint="eastAsia" w:ascii="方正仿宋_GBK" w:hAnsi="方正仿宋_GBK" w:eastAsia="方正仿宋_GBK" w:cs="方正仿宋_GBK"/>
          <w:color w:val="auto"/>
          <w:kern w:val="21"/>
          <w:szCs w:val="32"/>
        </w:rPr>
        <w:t>制度，申报前三年内未受过生态环境行政处罚，未发生过生态环境污染事件，不存在</w:t>
      </w:r>
      <w:r>
        <w:rPr>
          <w:rFonts w:hint="eastAsia" w:ascii="方正仿宋_GBK" w:hAnsi="方正仿宋_GBK" w:eastAsia="方正仿宋_GBK" w:cs="方正仿宋_GBK"/>
          <w:color w:val="auto"/>
          <w:kern w:val="21"/>
          <w:szCs w:val="32"/>
          <w:lang w:eastAsia="zh-CN"/>
        </w:rPr>
        <w:t>其它</w:t>
      </w:r>
      <w:r>
        <w:rPr>
          <w:rFonts w:hint="eastAsia" w:ascii="方正仿宋_GBK" w:hAnsi="方正仿宋_GBK" w:eastAsia="方正仿宋_GBK" w:cs="方正仿宋_GBK"/>
          <w:color w:val="auto"/>
          <w:kern w:val="21"/>
          <w:szCs w:val="32"/>
        </w:rPr>
        <w:t>违法行为；</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（三）在生态环境保护信息咨询、教育培训、公众参与、展示展览等方面发挥生态环境科普和宣传教育功能，且表现突出；</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（四）在生态环境污染治理、节能减排、环境科普、</w:t>
      </w:r>
      <w:r>
        <w:rPr>
          <w:rFonts w:hint="eastAsia" w:ascii="方正仿宋_GBK" w:hAnsi="方正仿宋_GBK" w:eastAsia="方正仿宋_GBK" w:cs="方正仿宋_GBK"/>
          <w:color w:val="auto"/>
          <w:kern w:val="21"/>
          <w:szCs w:val="32"/>
          <w:lang w:val="en-US" w:eastAsia="zh-CN"/>
        </w:rPr>
        <w:t>生态环境普法、</w:t>
      </w:r>
      <w:r>
        <w:rPr>
          <w:rFonts w:hint="eastAsia" w:ascii="方正仿宋_GBK" w:hAnsi="方正仿宋_GBK" w:eastAsia="方正仿宋_GBK" w:cs="方正仿宋_GBK"/>
          <w:color w:val="auto"/>
          <w:kern w:val="21"/>
          <w:szCs w:val="32"/>
          <w:u w:val="none"/>
          <w:lang w:val="en-US" w:eastAsia="zh-CN"/>
        </w:rPr>
        <w:t>生态环境损害赔偿修复、</w:t>
      </w:r>
      <w:r>
        <w:rPr>
          <w:rFonts w:hint="eastAsia" w:ascii="方正仿宋_GBK" w:hAnsi="方正仿宋_GBK" w:eastAsia="方正仿宋_GBK" w:cs="方正仿宋_GBK"/>
          <w:color w:val="auto"/>
          <w:kern w:val="21"/>
          <w:szCs w:val="32"/>
          <w:u w:val="none"/>
        </w:rPr>
        <w:t>绿色低</w:t>
      </w:r>
      <w:r>
        <w:rPr>
          <w:rFonts w:hint="eastAsia" w:ascii="方正仿宋_GBK" w:hAnsi="方正仿宋_GBK" w:eastAsia="方正仿宋_GBK" w:cs="方正仿宋_GBK"/>
          <w:color w:val="auto"/>
          <w:kern w:val="21"/>
          <w:szCs w:val="32"/>
        </w:rPr>
        <w:t>碳生活等方面</w:t>
      </w:r>
      <w:r>
        <w:rPr>
          <w:rFonts w:hint="eastAsia" w:ascii="方正仿宋_GBK" w:hAnsi="方正仿宋_GBK" w:eastAsia="方正仿宋_GBK" w:cs="方正仿宋_GBK"/>
          <w:color w:val="auto"/>
          <w:kern w:val="21"/>
          <w:szCs w:val="32"/>
          <w:lang w:eastAsia="zh-CN"/>
        </w:rPr>
        <w:t>有较强的</w:t>
      </w:r>
      <w:r>
        <w:rPr>
          <w:rFonts w:hint="eastAsia" w:ascii="方正仿宋_GBK" w:hAnsi="方正仿宋_GBK" w:eastAsia="方正仿宋_GBK" w:cs="方正仿宋_GBK"/>
          <w:color w:val="auto"/>
          <w:kern w:val="21"/>
          <w:szCs w:val="32"/>
        </w:rPr>
        <w:t>示范</w:t>
      </w:r>
      <w:r>
        <w:rPr>
          <w:rFonts w:hint="eastAsia" w:ascii="方正仿宋_GBK" w:hAnsi="方正仿宋_GBK" w:eastAsia="方正仿宋_GBK" w:cs="方正仿宋_GBK"/>
          <w:color w:val="auto"/>
          <w:kern w:val="21"/>
          <w:szCs w:val="32"/>
          <w:lang w:eastAsia="zh-CN"/>
        </w:rPr>
        <w:t>、辐射和带动</w:t>
      </w:r>
      <w:r>
        <w:rPr>
          <w:rFonts w:hint="eastAsia" w:ascii="方正仿宋_GBK" w:hAnsi="方正仿宋_GBK" w:eastAsia="方正仿宋_GBK" w:cs="方正仿宋_GBK"/>
          <w:color w:val="auto"/>
          <w:kern w:val="21"/>
          <w:szCs w:val="32"/>
        </w:rPr>
        <w:t>作用；</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（五）具有专门用于开展生态环境科普和宣传教育活动的固定场所，</w:t>
      </w:r>
      <w:r>
        <w:rPr>
          <w:rFonts w:hint="eastAsia" w:ascii="方正仿宋_GBK" w:hAnsi="方正仿宋_GBK" w:eastAsia="方正仿宋_GBK" w:cs="方正仿宋_GBK"/>
          <w:color w:val="auto"/>
          <w:kern w:val="21"/>
          <w:szCs w:val="32"/>
          <w:lang w:eastAsia="zh-CN"/>
        </w:rPr>
        <w:t>以及配套的</w:t>
      </w:r>
      <w:r>
        <w:rPr>
          <w:rFonts w:hint="eastAsia" w:ascii="方正仿宋_GBK" w:hAnsi="方正仿宋_GBK" w:eastAsia="方正仿宋_GBK" w:cs="方正仿宋_GBK"/>
          <w:color w:val="auto"/>
          <w:kern w:val="21"/>
          <w:szCs w:val="32"/>
        </w:rPr>
        <w:t>平面展示区、模型演绎区、交流互动区、知识讲座</w:t>
      </w:r>
      <w:r>
        <w:rPr>
          <w:rFonts w:hint="eastAsia" w:ascii="方正仿宋_GBK" w:hAnsi="方正仿宋_GBK" w:eastAsia="方正仿宋_GBK" w:cs="方正仿宋_GBK"/>
          <w:color w:val="auto"/>
          <w:kern w:val="21"/>
          <w:szCs w:val="32"/>
          <w:lang w:eastAsia="zh-CN"/>
        </w:rPr>
        <w:t>场地</w:t>
      </w:r>
      <w:r>
        <w:rPr>
          <w:rFonts w:hint="eastAsia" w:ascii="方正仿宋_GBK" w:hAnsi="方正仿宋_GBK" w:eastAsia="方正仿宋_GBK" w:cs="方正仿宋_GBK"/>
          <w:color w:val="auto"/>
          <w:kern w:val="21"/>
          <w:szCs w:val="32"/>
        </w:rPr>
        <w:t>等</w:t>
      </w:r>
      <w:r>
        <w:rPr>
          <w:rFonts w:hint="eastAsia" w:ascii="方正仿宋_GBK" w:hAnsi="方正仿宋_GBK" w:eastAsia="方正仿宋_GBK" w:cs="方正仿宋_GBK"/>
          <w:color w:val="auto"/>
          <w:kern w:val="21"/>
          <w:szCs w:val="32"/>
          <w:lang w:eastAsia="zh-CN"/>
        </w:rPr>
        <w:t>，</w:t>
      </w:r>
      <w:r>
        <w:rPr>
          <w:rFonts w:hint="eastAsia" w:ascii="方正仿宋_GBK" w:hAnsi="方正仿宋_GBK" w:eastAsia="方正仿宋_GBK" w:cs="方正仿宋_GBK"/>
          <w:color w:val="auto"/>
          <w:kern w:val="21"/>
          <w:szCs w:val="32"/>
        </w:rPr>
        <w:t>有科学严谨、通俗易懂的解说词</w:t>
      </w:r>
      <w:r>
        <w:rPr>
          <w:rFonts w:hint="eastAsia" w:ascii="方正仿宋_GBK" w:hAnsi="方正仿宋_GBK" w:eastAsia="方正仿宋_GBK" w:cs="方正仿宋_GBK"/>
          <w:color w:val="auto"/>
          <w:kern w:val="21"/>
          <w:szCs w:val="32"/>
          <w:lang w:eastAsia="zh-CN"/>
        </w:rPr>
        <w:t>，并</w:t>
      </w:r>
      <w:r>
        <w:rPr>
          <w:rFonts w:hint="eastAsia" w:ascii="方正仿宋_GBK" w:hAnsi="方正仿宋_GBK" w:eastAsia="方正仿宋_GBK" w:cs="方正仿宋_GBK"/>
          <w:color w:val="auto"/>
          <w:kern w:val="21"/>
          <w:szCs w:val="32"/>
        </w:rPr>
        <w:t>定期更新、补充</w:t>
      </w:r>
      <w:r>
        <w:rPr>
          <w:rFonts w:hint="eastAsia" w:ascii="方正仿宋_GBK" w:hAnsi="方正仿宋_GBK" w:eastAsia="方正仿宋_GBK" w:cs="方正仿宋_GBK"/>
          <w:color w:val="auto"/>
          <w:kern w:val="21"/>
          <w:szCs w:val="32"/>
          <w:lang w:eastAsia="zh-CN"/>
        </w:rPr>
        <w:t>开展</w:t>
      </w:r>
      <w:r>
        <w:rPr>
          <w:rFonts w:hint="eastAsia" w:ascii="方正仿宋_GBK" w:hAnsi="方正仿宋_GBK" w:eastAsia="方正仿宋_GBK" w:cs="方正仿宋_GBK"/>
          <w:color w:val="auto"/>
          <w:kern w:val="21"/>
          <w:szCs w:val="32"/>
        </w:rPr>
        <w:t>活动所</w:t>
      </w:r>
      <w:r>
        <w:rPr>
          <w:rFonts w:hint="eastAsia" w:ascii="方正仿宋_GBK" w:hAnsi="方正仿宋_GBK" w:eastAsia="方正仿宋_GBK" w:cs="方正仿宋_GBK"/>
          <w:color w:val="auto"/>
          <w:kern w:val="21"/>
          <w:szCs w:val="32"/>
          <w:lang w:eastAsia="zh-CN"/>
        </w:rPr>
        <w:t>展示</w:t>
      </w:r>
      <w:r>
        <w:rPr>
          <w:rFonts w:hint="eastAsia" w:ascii="方正仿宋_GBK" w:hAnsi="方正仿宋_GBK" w:eastAsia="方正仿宋_GBK" w:cs="方正仿宋_GBK"/>
          <w:color w:val="auto"/>
          <w:kern w:val="21"/>
          <w:szCs w:val="32"/>
        </w:rPr>
        <w:t>的文字和影像资料、实践设备和器材等；</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（六）配备稳定的专（兼）职</w:t>
      </w:r>
      <w:r>
        <w:rPr>
          <w:rFonts w:hint="eastAsia" w:ascii="方正仿宋_GBK" w:hAnsi="方正仿宋_GBK" w:eastAsia="方正仿宋_GBK" w:cs="方正仿宋_GBK"/>
          <w:color w:val="auto"/>
          <w:kern w:val="21"/>
          <w:szCs w:val="32"/>
          <w:lang w:eastAsia="zh-CN"/>
        </w:rPr>
        <w:t>从事</w:t>
      </w:r>
      <w:r>
        <w:rPr>
          <w:rFonts w:hint="eastAsia" w:ascii="方正仿宋_GBK" w:hAnsi="方正仿宋_GBK" w:eastAsia="方正仿宋_GBK" w:cs="方正仿宋_GBK"/>
          <w:color w:val="auto"/>
          <w:kern w:val="21"/>
          <w:szCs w:val="32"/>
        </w:rPr>
        <w:t>生态环境</w:t>
      </w:r>
      <w:r>
        <w:rPr>
          <w:rFonts w:hint="eastAsia" w:ascii="方正仿宋_GBK" w:hAnsi="方正仿宋_GBK" w:eastAsia="方正仿宋_GBK" w:cs="方正仿宋_GBK"/>
          <w:color w:val="auto"/>
          <w:kern w:val="21"/>
          <w:szCs w:val="32"/>
          <w:lang w:eastAsia="zh-CN"/>
        </w:rPr>
        <w:t>科普和</w:t>
      </w:r>
      <w:r>
        <w:rPr>
          <w:rFonts w:hint="eastAsia" w:ascii="方正仿宋_GBK" w:hAnsi="方正仿宋_GBK" w:eastAsia="方正仿宋_GBK" w:cs="方正仿宋_GBK"/>
          <w:color w:val="auto"/>
          <w:kern w:val="21"/>
          <w:szCs w:val="32"/>
        </w:rPr>
        <w:t>宣传教育</w:t>
      </w:r>
      <w:r>
        <w:rPr>
          <w:rFonts w:hint="eastAsia" w:ascii="方正仿宋_GBK" w:hAnsi="方正仿宋_GBK" w:eastAsia="方正仿宋_GBK" w:cs="方正仿宋_GBK"/>
          <w:color w:val="auto"/>
          <w:kern w:val="21"/>
          <w:szCs w:val="32"/>
          <w:lang w:eastAsia="zh-CN"/>
        </w:rPr>
        <w:t>活动的</w:t>
      </w:r>
      <w:r>
        <w:rPr>
          <w:rFonts w:hint="eastAsia" w:ascii="方正仿宋_GBK" w:hAnsi="方正仿宋_GBK" w:eastAsia="方正仿宋_GBK" w:cs="方正仿宋_GBK"/>
          <w:color w:val="auto"/>
          <w:kern w:val="21"/>
          <w:szCs w:val="32"/>
        </w:rPr>
        <w:t>管理人员和讲解员，</w:t>
      </w:r>
      <w:r>
        <w:rPr>
          <w:rFonts w:hint="eastAsia" w:ascii="方正仿宋_GBK" w:hAnsi="方正仿宋_GBK" w:eastAsia="方正仿宋_GBK" w:cs="方正仿宋_GBK"/>
          <w:color w:val="auto"/>
          <w:kern w:val="21"/>
          <w:szCs w:val="32"/>
          <w:lang w:eastAsia="zh-CN"/>
        </w:rPr>
        <w:t>并有计划地开展业务培训，专职讲解员应具备相应从业资格证明</w:t>
      </w:r>
      <w:r>
        <w:rPr>
          <w:rFonts w:hint="eastAsia" w:ascii="方正仿宋_GBK" w:hAnsi="方正仿宋_GBK" w:eastAsia="方正仿宋_GBK" w:cs="方正仿宋_GBK"/>
          <w:color w:val="auto"/>
          <w:kern w:val="21"/>
          <w:szCs w:val="32"/>
        </w:rPr>
        <w:t>；</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（七）</w:t>
      </w:r>
      <w:r>
        <w:rPr>
          <w:rFonts w:hint="eastAsia" w:ascii="方正仿宋_GBK" w:hAnsi="方正仿宋_GBK" w:eastAsia="方正仿宋_GBK" w:cs="方正仿宋_GBK"/>
          <w:color w:val="auto"/>
          <w:kern w:val="21"/>
          <w:szCs w:val="32"/>
          <w:lang w:eastAsia="zh-CN"/>
        </w:rPr>
        <w:t>具</w:t>
      </w:r>
      <w:r>
        <w:rPr>
          <w:rFonts w:hint="eastAsia" w:ascii="方正仿宋_GBK" w:hAnsi="方正仿宋_GBK" w:eastAsia="方正仿宋_GBK" w:cs="方正仿宋_GBK"/>
          <w:color w:val="auto"/>
          <w:kern w:val="21"/>
          <w:szCs w:val="32"/>
        </w:rPr>
        <w:t>有稳定的生态环境</w:t>
      </w:r>
      <w:r>
        <w:rPr>
          <w:rFonts w:hint="eastAsia" w:ascii="方正仿宋_GBK" w:hAnsi="方正仿宋_GBK" w:eastAsia="方正仿宋_GBK" w:cs="方正仿宋_GBK"/>
          <w:color w:val="auto"/>
          <w:kern w:val="21"/>
          <w:szCs w:val="32"/>
          <w:lang w:eastAsia="zh-CN"/>
        </w:rPr>
        <w:t>科普和</w:t>
      </w:r>
      <w:r>
        <w:rPr>
          <w:rFonts w:hint="eastAsia" w:ascii="方正仿宋_GBK" w:hAnsi="方正仿宋_GBK" w:eastAsia="方正仿宋_GBK" w:cs="方正仿宋_GBK"/>
          <w:color w:val="auto"/>
          <w:kern w:val="21"/>
          <w:szCs w:val="32"/>
        </w:rPr>
        <w:t>宣传教育活动经费投入，活动经费列入本单位年度预算，保证活动正常开展；</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（八）</w:t>
      </w:r>
      <w:r>
        <w:rPr>
          <w:rFonts w:hint="eastAsia" w:ascii="方正仿宋_GBK" w:hAnsi="方正仿宋_GBK" w:eastAsia="方正仿宋_GBK" w:cs="方正仿宋_GBK"/>
          <w:color w:val="auto"/>
          <w:kern w:val="21"/>
          <w:szCs w:val="32"/>
          <w:lang w:eastAsia="zh-CN"/>
        </w:rPr>
        <w:t>具</w:t>
      </w:r>
      <w:r>
        <w:rPr>
          <w:rFonts w:hint="eastAsia" w:ascii="方正仿宋_GBK" w:hAnsi="方正仿宋_GBK" w:eastAsia="方正仿宋_GBK" w:cs="方正仿宋_GBK"/>
          <w:color w:val="auto"/>
          <w:kern w:val="21"/>
          <w:szCs w:val="32"/>
        </w:rPr>
        <w:t>有开展生态环境科普</w:t>
      </w:r>
      <w:r>
        <w:rPr>
          <w:rFonts w:hint="eastAsia" w:ascii="方正仿宋_GBK" w:hAnsi="方正仿宋_GBK" w:eastAsia="方正仿宋_GBK" w:cs="方正仿宋_GBK"/>
          <w:color w:val="auto"/>
          <w:kern w:val="21"/>
          <w:szCs w:val="32"/>
          <w:lang w:eastAsia="zh-CN"/>
        </w:rPr>
        <w:t>和</w:t>
      </w:r>
      <w:r>
        <w:rPr>
          <w:rFonts w:hint="eastAsia" w:ascii="方正仿宋_GBK" w:hAnsi="方正仿宋_GBK" w:eastAsia="方正仿宋_GBK" w:cs="方正仿宋_GBK"/>
          <w:color w:val="auto"/>
          <w:kern w:val="21"/>
          <w:szCs w:val="32"/>
        </w:rPr>
        <w:t>宣传教育活动的长远规划和年度计划，活动</w:t>
      </w:r>
      <w:r>
        <w:rPr>
          <w:rFonts w:hint="eastAsia" w:ascii="方正仿宋_GBK" w:hAnsi="方正仿宋_GBK" w:eastAsia="方正仿宋_GBK" w:cs="方正仿宋_GBK"/>
          <w:color w:val="auto"/>
          <w:kern w:val="21"/>
          <w:szCs w:val="32"/>
          <w:lang w:eastAsia="zh-CN"/>
        </w:rPr>
        <w:t>开展</w:t>
      </w:r>
      <w:r>
        <w:rPr>
          <w:rFonts w:hint="eastAsia" w:ascii="方正仿宋_GBK" w:hAnsi="方正仿宋_GBK" w:eastAsia="方正仿宋_GBK" w:cs="方正仿宋_GBK"/>
          <w:color w:val="auto"/>
          <w:kern w:val="21"/>
          <w:szCs w:val="32"/>
        </w:rPr>
        <w:t>经</w:t>
      </w:r>
      <w:r>
        <w:rPr>
          <w:rFonts w:hint="eastAsia" w:ascii="方正仿宋_GBK" w:hAnsi="方正仿宋_GBK" w:eastAsia="方正仿宋_GBK" w:cs="方正仿宋_GBK"/>
          <w:color w:val="auto"/>
          <w:kern w:val="21"/>
          <w:szCs w:val="32"/>
          <w:lang w:eastAsia="zh-CN"/>
        </w:rPr>
        <w:t>经常</w:t>
      </w:r>
      <w:r>
        <w:rPr>
          <w:rFonts w:hint="eastAsia" w:ascii="方正仿宋_GBK" w:hAnsi="方正仿宋_GBK" w:eastAsia="方正仿宋_GBK" w:cs="方正仿宋_GBK"/>
          <w:color w:val="auto"/>
          <w:kern w:val="21"/>
          <w:szCs w:val="32"/>
        </w:rPr>
        <w:t>化、制度化、规范化。</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bCs/>
          <w:color w:val="auto"/>
          <w:kern w:val="21"/>
          <w:szCs w:val="32"/>
        </w:rPr>
        <w:t>第</w:t>
      </w:r>
      <w:r>
        <w:rPr>
          <w:rFonts w:hint="eastAsia" w:ascii="方正仿宋_GBK" w:hAnsi="方正仿宋_GBK" w:eastAsia="方正仿宋_GBK" w:cs="方正仿宋_GBK"/>
          <w:b/>
          <w:bCs/>
          <w:color w:val="auto"/>
          <w:kern w:val="21"/>
          <w:szCs w:val="32"/>
          <w:lang w:val="en-US" w:eastAsia="zh-CN"/>
        </w:rPr>
        <w:t>七</w:t>
      </w:r>
      <w:r>
        <w:rPr>
          <w:rFonts w:hint="eastAsia" w:ascii="方正仿宋_GBK" w:hAnsi="方正仿宋_GBK" w:eastAsia="方正仿宋_GBK" w:cs="方正仿宋_GBK"/>
          <w:b/>
          <w:bCs/>
          <w:color w:val="auto"/>
          <w:kern w:val="21"/>
          <w:szCs w:val="32"/>
        </w:rPr>
        <w:t>条</w:t>
      </w:r>
      <w:r>
        <w:rPr>
          <w:rFonts w:hint="eastAsia" w:ascii="方正仿宋_GBK" w:hAnsi="方正仿宋_GBK" w:eastAsia="方正仿宋_GBK" w:cs="方正仿宋_GBK"/>
          <w:color w:val="auto"/>
          <w:kern w:val="21"/>
          <w:szCs w:val="32"/>
        </w:rPr>
        <w:t xml:space="preserve"> </w:t>
      </w:r>
      <w:r>
        <w:rPr>
          <w:rFonts w:hint="eastAsia" w:ascii="方正仿宋_GBK" w:hAnsi="方正仿宋_GBK" w:eastAsia="方正仿宋_GBK" w:cs="方正仿宋_GBK"/>
          <w:color w:val="auto"/>
          <w:kern w:val="21"/>
          <w:szCs w:val="32"/>
          <w:lang w:eastAsia="zh-CN"/>
        </w:rPr>
        <w:t>科普和教育基地</w:t>
      </w:r>
      <w:r>
        <w:rPr>
          <w:rFonts w:hint="eastAsia" w:ascii="方正仿宋_GBK" w:hAnsi="方正仿宋_GBK" w:eastAsia="方正仿宋_GBK" w:cs="方正仿宋_GBK"/>
          <w:color w:val="auto"/>
          <w:kern w:val="21"/>
          <w:szCs w:val="32"/>
        </w:rPr>
        <w:t>分为七类</w:t>
      </w:r>
      <w:r>
        <w:rPr>
          <w:rFonts w:hint="eastAsia" w:ascii="方正仿宋_GBK" w:hAnsi="方正仿宋_GBK" w:eastAsia="方正仿宋_GBK" w:cs="方正仿宋_GBK"/>
          <w:color w:val="auto"/>
          <w:kern w:val="21"/>
          <w:szCs w:val="32"/>
          <w:lang w:eastAsia="zh-CN"/>
        </w:rPr>
        <w:t>，</w:t>
      </w:r>
      <w:r>
        <w:rPr>
          <w:rFonts w:hint="eastAsia" w:ascii="方正仿宋_GBK" w:hAnsi="方正仿宋_GBK" w:eastAsia="方正仿宋_GBK" w:cs="方正仿宋_GBK"/>
          <w:color w:val="auto"/>
          <w:kern w:val="21"/>
          <w:szCs w:val="32"/>
        </w:rPr>
        <w:t>不同类型的基地还需满足相应的要求：</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val="0"/>
          <w:bCs w:val="0"/>
          <w:color w:val="auto"/>
          <w:kern w:val="21"/>
          <w:szCs w:val="32"/>
        </w:rPr>
        <w:t>（一）展厅场馆类：</w:t>
      </w:r>
      <w:r>
        <w:rPr>
          <w:rFonts w:hint="eastAsia" w:ascii="方正仿宋_GBK" w:hAnsi="方正仿宋_GBK" w:eastAsia="方正仿宋_GBK" w:cs="方正仿宋_GBK"/>
          <w:color w:val="auto"/>
          <w:kern w:val="21"/>
          <w:szCs w:val="32"/>
        </w:rPr>
        <w:t>是指具有生态环境教育功能的展厅或场馆，如博物馆、科技馆、文化馆、展览馆、警示馆以及与生态环境保护相关的展厅等。</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1.生态环境</w:t>
      </w:r>
      <w:r>
        <w:rPr>
          <w:rFonts w:hint="eastAsia" w:ascii="方正仿宋_GBK" w:hAnsi="方正仿宋_GBK" w:eastAsia="方正仿宋_GBK" w:cs="方正仿宋_GBK"/>
          <w:color w:val="auto"/>
          <w:kern w:val="21"/>
          <w:szCs w:val="32"/>
          <w:lang w:eastAsia="zh-CN"/>
        </w:rPr>
        <w:t>科普和</w:t>
      </w:r>
      <w:r>
        <w:rPr>
          <w:rFonts w:hint="eastAsia" w:ascii="方正仿宋_GBK" w:hAnsi="方正仿宋_GBK" w:eastAsia="方正仿宋_GBK" w:cs="方正仿宋_GBK"/>
          <w:color w:val="auto"/>
          <w:kern w:val="21"/>
          <w:szCs w:val="32"/>
        </w:rPr>
        <w:t>宣传教育展示面积不低于300m</w:t>
      </w:r>
      <w:r>
        <w:rPr>
          <w:rFonts w:hint="eastAsia" w:ascii="方正仿宋_GBK" w:hAnsi="方正仿宋_GBK" w:eastAsia="方正仿宋_GBK" w:cs="方正仿宋_GBK"/>
          <w:color w:val="auto"/>
          <w:kern w:val="21"/>
          <w:szCs w:val="32"/>
          <w:vertAlign w:val="superscript"/>
        </w:rPr>
        <w:t>2</w:t>
      </w:r>
      <w:r>
        <w:rPr>
          <w:rFonts w:hint="eastAsia" w:ascii="方正仿宋_GBK" w:hAnsi="方正仿宋_GBK" w:eastAsia="方正仿宋_GBK" w:cs="方正仿宋_GBK"/>
          <w:color w:val="auto"/>
          <w:kern w:val="21"/>
          <w:szCs w:val="32"/>
        </w:rPr>
        <w:t>；</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lang w:eastAsia="zh-CN"/>
        </w:rPr>
      </w:pPr>
      <w:r>
        <w:rPr>
          <w:rFonts w:hint="eastAsia" w:ascii="方正仿宋_GBK" w:hAnsi="方正仿宋_GBK" w:eastAsia="方正仿宋_GBK" w:cs="方正仿宋_GBK"/>
          <w:color w:val="auto"/>
          <w:kern w:val="21"/>
          <w:szCs w:val="32"/>
          <w:lang w:val="en-US" w:eastAsia="zh-CN"/>
        </w:rPr>
        <w:t>2</w:t>
      </w:r>
      <w:r>
        <w:rPr>
          <w:rFonts w:hint="eastAsia" w:ascii="方正仿宋_GBK" w:hAnsi="方正仿宋_GBK" w:eastAsia="方正仿宋_GBK" w:cs="方正仿宋_GBK"/>
          <w:color w:val="auto"/>
          <w:kern w:val="21"/>
          <w:szCs w:val="32"/>
        </w:rPr>
        <w:t>.配备5名以上专（兼）职讲解员</w:t>
      </w:r>
      <w:r>
        <w:rPr>
          <w:rFonts w:hint="eastAsia" w:ascii="方正仿宋_GBK" w:hAnsi="方正仿宋_GBK" w:eastAsia="方正仿宋_GBK" w:cs="方正仿宋_GBK"/>
          <w:color w:val="auto"/>
          <w:kern w:val="21"/>
          <w:szCs w:val="32"/>
          <w:lang w:eastAsia="zh-CN"/>
        </w:rPr>
        <w:t>；</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lang w:eastAsia="zh-CN"/>
        </w:rPr>
      </w:pPr>
      <w:r>
        <w:rPr>
          <w:rFonts w:hint="eastAsia" w:ascii="方正仿宋_GBK" w:hAnsi="方正仿宋_GBK" w:eastAsia="方正仿宋_GBK" w:cs="方正仿宋_GBK"/>
          <w:color w:val="auto"/>
          <w:kern w:val="21"/>
          <w:szCs w:val="32"/>
          <w:lang w:val="en-US" w:eastAsia="zh-CN"/>
        </w:rPr>
        <w:t>3</w:t>
      </w:r>
      <w:r>
        <w:rPr>
          <w:rFonts w:hint="eastAsia" w:ascii="方正仿宋_GBK" w:hAnsi="方正仿宋_GBK" w:eastAsia="方正仿宋_GBK" w:cs="方正仿宋_GBK"/>
          <w:color w:val="auto"/>
          <w:kern w:val="21"/>
          <w:szCs w:val="32"/>
        </w:rPr>
        <w:t>.年开放天数不少于</w:t>
      </w:r>
      <w:r>
        <w:rPr>
          <w:rFonts w:hint="eastAsia" w:ascii="方正仿宋_GBK" w:hAnsi="方正仿宋_GBK" w:eastAsia="方正仿宋_GBK" w:cs="方正仿宋_GBK"/>
          <w:color w:val="auto"/>
          <w:kern w:val="21"/>
          <w:szCs w:val="32"/>
          <w:lang w:val="en-US" w:eastAsia="zh-CN"/>
        </w:rPr>
        <w:t>2</w:t>
      </w:r>
      <w:r>
        <w:rPr>
          <w:rFonts w:hint="eastAsia" w:ascii="方正仿宋_GBK" w:hAnsi="方正仿宋_GBK" w:eastAsia="方正仿宋_GBK" w:cs="方正仿宋_GBK"/>
          <w:color w:val="auto"/>
          <w:kern w:val="21"/>
          <w:szCs w:val="32"/>
        </w:rPr>
        <w:t>00天，年接待公众3万人次以上</w:t>
      </w:r>
      <w:r>
        <w:rPr>
          <w:rFonts w:hint="eastAsia" w:ascii="方正仿宋_GBK" w:hAnsi="方正仿宋_GBK" w:eastAsia="方正仿宋_GBK" w:cs="方正仿宋_GBK"/>
          <w:color w:val="auto"/>
          <w:kern w:val="21"/>
          <w:szCs w:val="32"/>
          <w:lang w:eastAsia="zh-CN"/>
        </w:rPr>
        <w:t>。</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val="0"/>
          <w:bCs w:val="0"/>
          <w:color w:val="auto"/>
          <w:kern w:val="21"/>
          <w:szCs w:val="32"/>
        </w:rPr>
        <w:t>（二）自然生态类：</w:t>
      </w:r>
      <w:r>
        <w:rPr>
          <w:rFonts w:hint="eastAsia" w:ascii="方正仿宋_GBK" w:hAnsi="方正仿宋_GBK" w:eastAsia="方正仿宋_GBK" w:cs="方正仿宋_GBK"/>
          <w:color w:val="auto"/>
          <w:kern w:val="21"/>
          <w:szCs w:val="32"/>
        </w:rPr>
        <w:t>是指具有自然生态保护和生物多样性保护功能的场地，如国家公园、自然保护区、地质公园、城市公园、森林公园、风景名胜区、动植物园、湿地公园、珍稀动植物繁育中心、多功能生态园区等。</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1.已获批建设为省级以上自然保护地；</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2.拥有典型的自然景观体系，已获得3A级及以上国家旅游景区资质；</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3.</w:t>
      </w:r>
      <w:r>
        <w:rPr>
          <w:rFonts w:hint="eastAsia" w:ascii="方正仿宋_GBK" w:hAnsi="方正仿宋_GBK" w:eastAsia="方正仿宋_GBK" w:cs="方正仿宋_GBK"/>
          <w:snapToGrid w:val="0"/>
          <w:color w:val="auto"/>
          <w:spacing w:val="-6"/>
          <w:kern w:val="21"/>
          <w:szCs w:val="32"/>
        </w:rPr>
        <w:t>建有室内生态环境</w:t>
      </w:r>
      <w:r>
        <w:rPr>
          <w:rFonts w:hint="eastAsia" w:ascii="方正仿宋_GBK" w:hAnsi="方正仿宋_GBK" w:eastAsia="方正仿宋_GBK" w:cs="方正仿宋_GBK"/>
          <w:snapToGrid w:val="0"/>
          <w:color w:val="auto"/>
          <w:spacing w:val="-6"/>
          <w:kern w:val="21"/>
          <w:szCs w:val="32"/>
          <w:lang w:eastAsia="zh-CN"/>
        </w:rPr>
        <w:t>科普和宣传</w:t>
      </w:r>
      <w:r>
        <w:rPr>
          <w:rFonts w:hint="eastAsia" w:ascii="方正仿宋_GBK" w:hAnsi="方正仿宋_GBK" w:eastAsia="方正仿宋_GBK" w:cs="方正仿宋_GBK"/>
          <w:snapToGrid w:val="0"/>
          <w:color w:val="auto"/>
          <w:spacing w:val="-6"/>
          <w:kern w:val="21"/>
          <w:szCs w:val="32"/>
        </w:rPr>
        <w:t>教育展馆，展示面积不低于200m</w:t>
      </w:r>
      <w:r>
        <w:rPr>
          <w:rFonts w:hint="eastAsia" w:ascii="方正仿宋_GBK" w:hAnsi="方正仿宋_GBK" w:eastAsia="方正仿宋_GBK" w:cs="方正仿宋_GBK"/>
          <w:snapToGrid w:val="0"/>
          <w:color w:val="auto"/>
          <w:spacing w:val="-6"/>
          <w:kern w:val="21"/>
          <w:szCs w:val="32"/>
          <w:vertAlign w:val="superscript"/>
        </w:rPr>
        <w:t>2</w:t>
      </w:r>
      <w:r>
        <w:rPr>
          <w:rFonts w:hint="eastAsia" w:ascii="方正仿宋_GBK" w:hAnsi="方正仿宋_GBK" w:eastAsia="方正仿宋_GBK" w:cs="方正仿宋_GBK"/>
          <w:snapToGrid w:val="0"/>
          <w:color w:val="auto"/>
          <w:spacing w:val="-6"/>
          <w:kern w:val="21"/>
          <w:szCs w:val="32"/>
        </w:rPr>
        <w:t>，配有能容纳50人以上的影视报告厅或专业性户外影视设施；</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4.室内展示内容应根据单位资源优势，紧扣生态环境主题，传播的生态环境内容准确，</w:t>
      </w:r>
      <w:r>
        <w:rPr>
          <w:rFonts w:hint="eastAsia" w:ascii="方正仿宋_GBK" w:hAnsi="方正仿宋_GBK" w:eastAsia="方正仿宋_GBK" w:cs="方正仿宋_GBK"/>
          <w:color w:val="auto"/>
          <w:kern w:val="21"/>
          <w:szCs w:val="32"/>
          <w:lang w:eastAsia="zh-CN"/>
        </w:rPr>
        <w:t>专业性强</w:t>
      </w:r>
      <w:r>
        <w:rPr>
          <w:rFonts w:hint="eastAsia" w:ascii="方正仿宋_GBK" w:hAnsi="方正仿宋_GBK" w:eastAsia="方正仿宋_GBK" w:cs="方正仿宋_GBK"/>
          <w:color w:val="auto"/>
          <w:kern w:val="21"/>
          <w:szCs w:val="32"/>
        </w:rPr>
        <w:t>，信息量丰富；</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5.室内外展示内容相匹配，设有通俗易懂的生态环境解说系统，包括完整的生态环境讲解词</w:t>
      </w:r>
      <w:r>
        <w:rPr>
          <w:rFonts w:hint="eastAsia" w:ascii="方正仿宋_GBK" w:hAnsi="方正仿宋_GBK" w:eastAsia="方正仿宋_GBK" w:cs="方正仿宋_GBK"/>
          <w:color w:val="auto"/>
          <w:kern w:val="21"/>
          <w:szCs w:val="32"/>
          <w:lang w:eastAsia="zh-CN"/>
        </w:rPr>
        <w:t>、相应的标志标牌等</w:t>
      </w:r>
      <w:r>
        <w:rPr>
          <w:rFonts w:hint="eastAsia" w:ascii="方正仿宋_GBK" w:hAnsi="方正仿宋_GBK" w:eastAsia="方正仿宋_GBK" w:cs="方正仿宋_GBK"/>
          <w:color w:val="auto"/>
          <w:kern w:val="21"/>
          <w:szCs w:val="32"/>
        </w:rPr>
        <w:t>；</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6.配备3名以上专（兼）职讲解员；</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7.常年向公众开放，年接待公众5万人次以上。</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val="0"/>
          <w:bCs w:val="0"/>
          <w:color w:val="auto"/>
          <w:kern w:val="21"/>
          <w:szCs w:val="32"/>
        </w:rPr>
        <w:t>（三）企业类：</w:t>
      </w:r>
      <w:r>
        <w:rPr>
          <w:rFonts w:hint="eastAsia" w:ascii="方正仿宋_GBK" w:hAnsi="方正仿宋_GBK" w:eastAsia="方正仿宋_GBK" w:cs="方正仿宋_GBK"/>
          <w:color w:val="auto"/>
          <w:kern w:val="21"/>
          <w:szCs w:val="32"/>
        </w:rPr>
        <w:t>是指从事污水、废气、土壤、固体废物等处理处置的污染治理型企业和践行绿色发展、从事清洁生产、循环经济的环境友好型企业</w:t>
      </w:r>
      <w:r>
        <w:rPr>
          <w:rFonts w:hint="eastAsia" w:ascii="方正仿宋_GBK" w:hAnsi="方正仿宋_GBK" w:eastAsia="方正仿宋_GBK" w:cs="方正仿宋_GBK"/>
          <w:color w:val="auto"/>
          <w:kern w:val="21"/>
          <w:szCs w:val="32"/>
          <w:lang w:eastAsia="zh-CN"/>
        </w:rPr>
        <w:t>，</w:t>
      </w:r>
      <w:r>
        <w:rPr>
          <w:rFonts w:hint="eastAsia" w:ascii="方正仿宋_GBK" w:hAnsi="方正仿宋_GBK" w:eastAsia="方正仿宋_GBK" w:cs="方正仿宋_GBK"/>
          <w:color w:val="auto"/>
          <w:kern w:val="21"/>
          <w:szCs w:val="32"/>
        </w:rPr>
        <w:t>如环保设施向公众开放单位、垃圾处理（焚烧、填埋）场所、污水处理厂、危险废物处置、核与辐射污染防治等环境治理企业等。</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1.核心技术在同行业中处于领先地位；</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left="0" w:leftChars="0" w:firstLine="636"/>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2.展示传播内容符合本单位专业特点，体现生态环境特色；</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3.建有固定生态环境</w:t>
      </w:r>
      <w:r>
        <w:rPr>
          <w:rFonts w:hint="eastAsia" w:ascii="方正仿宋_GBK" w:hAnsi="方正仿宋_GBK" w:eastAsia="方正仿宋_GBK" w:cs="方正仿宋_GBK"/>
          <w:color w:val="auto"/>
          <w:kern w:val="21"/>
          <w:szCs w:val="32"/>
          <w:lang w:eastAsia="zh-CN"/>
        </w:rPr>
        <w:t>科普和</w:t>
      </w:r>
      <w:r>
        <w:rPr>
          <w:rFonts w:hint="eastAsia" w:ascii="方正仿宋_GBK" w:hAnsi="方正仿宋_GBK" w:eastAsia="方正仿宋_GBK" w:cs="方正仿宋_GBK"/>
          <w:color w:val="auto"/>
          <w:kern w:val="21"/>
          <w:szCs w:val="32"/>
        </w:rPr>
        <w:t>宣传教育展厅，展示面积不低于100m</w:t>
      </w:r>
      <w:r>
        <w:rPr>
          <w:rFonts w:hint="eastAsia" w:ascii="方正仿宋_GBK" w:hAnsi="方正仿宋_GBK" w:eastAsia="方正仿宋_GBK" w:cs="方正仿宋_GBK"/>
          <w:color w:val="auto"/>
          <w:kern w:val="21"/>
          <w:szCs w:val="32"/>
          <w:vertAlign w:val="superscript"/>
        </w:rPr>
        <w:t>2</w:t>
      </w:r>
      <w:r>
        <w:rPr>
          <w:rFonts w:hint="eastAsia" w:ascii="方正仿宋_GBK" w:hAnsi="方正仿宋_GBK" w:eastAsia="方正仿宋_GBK" w:cs="方正仿宋_GBK"/>
          <w:color w:val="auto"/>
          <w:kern w:val="21"/>
          <w:szCs w:val="32"/>
        </w:rPr>
        <w:t>，配有能容纳50人以上的影视报告厅；</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4.设有参观通道</w:t>
      </w:r>
      <w:r>
        <w:rPr>
          <w:rFonts w:hint="eastAsia" w:ascii="方正仿宋_GBK" w:hAnsi="方正仿宋_GBK" w:eastAsia="方正仿宋_GBK" w:cs="方正仿宋_GBK"/>
          <w:color w:val="auto"/>
          <w:kern w:val="21"/>
          <w:szCs w:val="32"/>
          <w:lang w:eastAsia="zh-CN"/>
        </w:rPr>
        <w:t>、</w:t>
      </w:r>
      <w:r>
        <w:rPr>
          <w:rFonts w:hint="eastAsia" w:ascii="方正仿宋_GBK" w:hAnsi="方正仿宋_GBK" w:eastAsia="方正仿宋_GBK" w:cs="方正仿宋_GBK"/>
          <w:color w:val="auto"/>
          <w:kern w:val="21"/>
          <w:szCs w:val="32"/>
        </w:rPr>
        <w:t>匹配的安全设施</w:t>
      </w:r>
      <w:r>
        <w:rPr>
          <w:rFonts w:hint="eastAsia" w:ascii="方正仿宋_GBK" w:hAnsi="方正仿宋_GBK" w:eastAsia="方正仿宋_GBK" w:cs="方正仿宋_GBK"/>
          <w:color w:val="auto"/>
          <w:kern w:val="21"/>
          <w:szCs w:val="32"/>
          <w:lang w:eastAsia="zh-CN"/>
        </w:rPr>
        <w:t>、</w:t>
      </w:r>
      <w:r>
        <w:rPr>
          <w:rFonts w:hint="eastAsia" w:ascii="方正仿宋_GBK" w:hAnsi="方正仿宋_GBK" w:eastAsia="方正仿宋_GBK" w:cs="方正仿宋_GBK"/>
          <w:color w:val="auto"/>
          <w:kern w:val="21"/>
          <w:szCs w:val="32"/>
        </w:rPr>
        <w:t>生态环境</w:t>
      </w:r>
      <w:r>
        <w:rPr>
          <w:rFonts w:hint="eastAsia" w:ascii="方正仿宋_GBK" w:hAnsi="方正仿宋_GBK" w:eastAsia="方正仿宋_GBK" w:cs="方正仿宋_GBK"/>
          <w:color w:val="auto"/>
          <w:kern w:val="21"/>
          <w:szCs w:val="32"/>
          <w:lang w:eastAsia="zh-CN"/>
        </w:rPr>
        <w:t>科普和</w:t>
      </w:r>
      <w:r>
        <w:rPr>
          <w:rFonts w:hint="eastAsia" w:ascii="方正仿宋_GBK" w:hAnsi="方正仿宋_GBK" w:eastAsia="方正仿宋_GBK" w:cs="方正仿宋_GBK"/>
          <w:color w:val="auto"/>
          <w:kern w:val="21"/>
          <w:szCs w:val="32"/>
        </w:rPr>
        <w:t>宣传教育标识标牌，有一定数量的宣传资料，</w:t>
      </w:r>
      <w:r>
        <w:rPr>
          <w:rFonts w:hint="eastAsia" w:ascii="方正仿宋_GBK" w:hAnsi="方正仿宋_GBK" w:eastAsia="方正仿宋_GBK" w:cs="方正仿宋_GBK"/>
          <w:color w:val="auto"/>
          <w:kern w:val="21"/>
          <w:szCs w:val="32"/>
          <w:lang w:eastAsia="zh-CN"/>
        </w:rPr>
        <w:t>以及</w:t>
      </w:r>
      <w:r>
        <w:rPr>
          <w:rFonts w:hint="eastAsia" w:ascii="方正仿宋_GBK" w:hAnsi="方正仿宋_GBK" w:eastAsia="方正仿宋_GBK" w:cs="方正仿宋_GBK"/>
          <w:color w:val="auto"/>
          <w:kern w:val="21"/>
          <w:szCs w:val="32"/>
        </w:rPr>
        <w:t>体现单位特色的生态环境解说词；</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5.配备2名以上专（兼）职讲解员；</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6.平均每周至少开放1天，年接待公众2000人次以上。</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val="0"/>
          <w:bCs w:val="0"/>
          <w:color w:val="auto"/>
          <w:kern w:val="21"/>
          <w:szCs w:val="32"/>
        </w:rPr>
        <w:t>（四）产业园区类：</w:t>
      </w:r>
      <w:r>
        <w:rPr>
          <w:rFonts w:hint="eastAsia" w:ascii="方正仿宋_GBK" w:hAnsi="方正仿宋_GBK" w:eastAsia="方正仿宋_GBK" w:cs="方正仿宋_GBK"/>
          <w:color w:val="auto"/>
          <w:kern w:val="21"/>
          <w:szCs w:val="32"/>
        </w:rPr>
        <w:t>是指体现生态环境友好的各行业产业园区，如物流园区、科技园区、文化创意园区、工业园区、生态农业园区等。</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1.展示传播内容结合行业特点，体现生态环境特色；</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2.建有固定生态环境</w:t>
      </w:r>
      <w:r>
        <w:rPr>
          <w:rFonts w:hint="eastAsia" w:ascii="方正仿宋_GBK" w:hAnsi="方正仿宋_GBK" w:eastAsia="方正仿宋_GBK" w:cs="方正仿宋_GBK"/>
          <w:color w:val="auto"/>
          <w:kern w:val="21"/>
          <w:szCs w:val="32"/>
          <w:lang w:eastAsia="zh-CN"/>
        </w:rPr>
        <w:t>科普和宣传</w:t>
      </w:r>
      <w:r>
        <w:rPr>
          <w:rFonts w:hint="eastAsia" w:ascii="方正仿宋_GBK" w:hAnsi="方正仿宋_GBK" w:eastAsia="方正仿宋_GBK" w:cs="方正仿宋_GBK"/>
          <w:color w:val="auto"/>
          <w:kern w:val="21"/>
          <w:szCs w:val="32"/>
        </w:rPr>
        <w:t>教育展厅，展示面积不低于200m</w:t>
      </w:r>
      <w:r>
        <w:rPr>
          <w:rFonts w:hint="eastAsia" w:ascii="方正仿宋_GBK" w:hAnsi="方正仿宋_GBK" w:eastAsia="方正仿宋_GBK" w:cs="方正仿宋_GBK"/>
          <w:color w:val="auto"/>
          <w:kern w:val="21"/>
          <w:szCs w:val="32"/>
          <w:vertAlign w:val="superscript"/>
        </w:rPr>
        <w:t>2</w:t>
      </w:r>
      <w:r>
        <w:rPr>
          <w:rFonts w:hint="eastAsia" w:ascii="方正仿宋_GBK" w:hAnsi="方正仿宋_GBK" w:eastAsia="方正仿宋_GBK" w:cs="方正仿宋_GBK"/>
          <w:color w:val="auto"/>
          <w:kern w:val="21"/>
          <w:szCs w:val="32"/>
        </w:rPr>
        <w:t>，配有能容纳50人以上的影视报告厅；</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3.设有参观通道</w:t>
      </w:r>
      <w:r>
        <w:rPr>
          <w:rFonts w:hint="eastAsia" w:ascii="方正仿宋_GBK" w:hAnsi="方正仿宋_GBK" w:eastAsia="方正仿宋_GBK" w:cs="方正仿宋_GBK"/>
          <w:color w:val="auto"/>
          <w:kern w:val="21"/>
          <w:szCs w:val="32"/>
          <w:lang w:eastAsia="zh-CN"/>
        </w:rPr>
        <w:t>、</w:t>
      </w:r>
      <w:r>
        <w:rPr>
          <w:rFonts w:hint="eastAsia" w:ascii="方正仿宋_GBK" w:hAnsi="方正仿宋_GBK" w:eastAsia="方正仿宋_GBK" w:cs="方正仿宋_GBK"/>
          <w:color w:val="auto"/>
          <w:kern w:val="21"/>
          <w:szCs w:val="32"/>
        </w:rPr>
        <w:t>匹配的安全设施</w:t>
      </w:r>
      <w:r>
        <w:rPr>
          <w:rFonts w:hint="eastAsia" w:ascii="方正仿宋_GBK" w:hAnsi="方正仿宋_GBK" w:eastAsia="方正仿宋_GBK" w:cs="方正仿宋_GBK"/>
          <w:color w:val="auto"/>
          <w:kern w:val="21"/>
          <w:szCs w:val="32"/>
          <w:lang w:eastAsia="zh-CN"/>
        </w:rPr>
        <w:t>、</w:t>
      </w:r>
      <w:r>
        <w:rPr>
          <w:rFonts w:hint="eastAsia" w:ascii="方正仿宋_GBK" w:hAnsi="方正仿宋_GBK" w:eastAsia="方正仿宋_GBK" w:cs="方正仿宋_GBK"/>
          <w:color w:val="auto"/>
          <w:kern w:val="21"/>
          <w:szCs w:val="32"/>
        </w:rPr>
        <w:t>生态环境</w:t>
      </w:r>
      <w:r>
        <w:rPr>
          <w:rFonts w:hint="eastAsia" w:ascii="方正仿宋_GBK" w:hAnsi="方正仿宋_GBK" w:eastAsia="方正仿宋_GBK" w:cs="方正仿宋_GBK"/>
          <w:color w:val="auto"/>
          <w:kern w:val="21"/>
          <w:szCs w:val="32"/>
          <w:lang w:eastAsia="zh-CN"/>
        </w:rPr>
        <w:t>科普和</w:t>
      </w:r>
      <w:r>
        <w:rPr>
          <w:rFonts w:hint="eastAsia" w:ascii="方正仿宋_GBK" w:hAnsi="方正仿宋_GBK" w:eastAsia="方正仿宋_GBK" w:cs="方正仿宋_GBK"/>
          <w:color w:val="auto"/>
          <w:kern w:val="21"/>
          <w:szCs w:val="32"/>
        </w:rPr>
        <w:t>宣传教育标识标牌，有一定数量的宣传资料，</w:t>
      </w:r>
      <w:r>
        <w:rPr>
          <w:rFonts w:hint="eastAsia" w:ascii="方正仿宋_GBK" w:hAnsi="方正仿宋_GBK" w:eastAsia="方正仿宋_GBK" w:cs="方正仿宋_GBK"/>
          <w:color w:val="auto"/>
          <w:kern w:val="21"/>
          <w:szCs w:val="32"/>
          <w:lang w:eastAsia="zh-CN"/>
        </w:rPr>
        <w:t>以及</w:t>
      </w:r>
      <w:r>
        <w:rPr>
          <w:rFonts w:hint="eastAsia" w:ascii="方正仿宋_GBK" w:hAnsi="方正仿宋_GBK" w:eastAsia="方正仿宋_GBK" w:cs="方正仿宋_GBK"/>
          <w:color w:val="auto"/>
          <w:kern w:val="21"/>
          <w:szCs w:val="32"/>
        </w:rPr>
        <w:t>体现单位特色的生态环境解说词；</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4.配备2名以上专（兼）职讲解员；</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left="0" w:leftChars="0" w:firstLine="636"/>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5.年开放天数不少于100天，年接待公众5000人次以上。</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val="0"/>
          <w:bCs w:val="0"/>
          <w:color w:val="auto"/>
          <w:kern w:val="21"/>
          <w:szCs w:val="32"/>
        </w:rPr>
        <w:t>（五）科研院所类：</w:t>
      </w:r>
      <w:r>
        <w:rPr>
          <w:rFonts w:hint="eastAsia" w:ascii="方正仿宋_GBK" w:hAnsi="方正仿宋_GBK" w:eastAsia="方正仿宋_GBK" w:cs="方正仿宋_GBK"/>
          <w:color w:val="auto"/>
          <w:kern w:val="21"/>
          <w:szCs w:val="32"/>
        </w:rPr>
        <w:t>是指从事生态环境科学研究或生态环境友好型科学研究的科研机构、高等院校、环境监测站（中心）等单位。</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1.展示传播内容具有鲜明的生态环境特色；</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2.建有室内生态环境</w:t>
      </w:r>
      <w:r>
        <w:rPr>
          <w:rFonts w:hint="eastAsia" w:ascii="方正仿宋_GBK" w:hAnsi="方正仿宋_GBK" w:eastAsia="方正仿宋_GBK" w:cs="方正仿宋_GBK"/>
          <w:color w:val="auto"/>
          <w:kern w:val="21"/>
          <w:szCs w:val="32"/>
          <w:lang w:eastAsia="zh-CN"/>
        </w:rPr>
        <w:t>科普和宣传</w:t>
      </w:r>
      <w:r>
        <w:rPr>
          <w:rFonts w:hint="eastAsia" w:ascii="方正仿宋_GBK" w:hAnsi="方正仿宋_GBK" w:eastAsia="方正仿宋_GBK" w:cs="方正仿宋_GBK"/>
          <w:color w:val="auto"/>
          <w:kern w:val="21"/>
          <w:szCs w:val="32"/>
        </w:rPr>
        <w:t>教育展厅，展示面积不低于80m</w:t>
      </w:r>
      <w:r>
        <w:rPr>
          <w:rFonts w:hint="eastAsia" w:ascii="方正仿宋_GBK" w:hAnsi="方正仿宋_GBK" w:eastAsia="方正仿宋_GBK" w:cs="方正仿宋_GBK"/>
          <w:color w:val="auto"/>
          <w:kern w:val="21"/>
          <w:szCs w:val="32"/>
          <w:vertAlign w:val="superscript"/>
        </w:rPr>
        <w:t>2</w:t>
      </w:r>
      <w:r>
        <w:rPr>
          <w:rFonts w:hint="eastAsia" w:ascii="方正仿宋_GBK" w:hAnsi="方正仿宋_GBK" w:eastAsia="方正仿宋_GBK" w:cs="方正仿宋_GBK"/>
          <w:color w:val="auto"/>
          <w:kern w:val="21"/>
          <w:szCs w:val="32"/>
        </w:rPr>
        <w:t>，配有能容纳50人以上的影视报告厅；</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left="0" w:leftChars="0" w:firstLine="636"/>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3.具有用于公众开展生态环境实验、互动体验的开放场所；</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4.对公众开放的实验室设有参观通道和匹配的安全设施以及生态环境宣传教育标识、标牌及解说词；</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5.配备2名以上专（兼）职讲解员；</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6.平均每周至少开放1天，年接待公众2000人次以上。</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val="0"/>
          <w:bCs w:val="0"/>
          <w:color w:val="auto"/>
          <w:kern w:val="21"/>
          <w:szCs w:val="32"/>
        </w:rPr>
        <w:t>（六）教育培训类：</w:t>
      </w:r>
      <w:r>
        <w:rPr>
          <w:rFonts w:hint="eastAsia" w:ascii="方正仿宋_GBK" w:hAnsi="方正仿宋_GBK" w:eastAsia="方正仿宋_GBK" w:cs="方正仿宋_GBK"/>
          <w:color w:val="auto"/>
          <w:kern w:val="21"/>
          <w:szCs w:val="32"/>
        </w:rPr>
        <w:t>是指具有生态环境教育</w:t>
      </w:r>
      <w:r>
        <w:rPr>
          <w:rFonts w:hint="eastAsia" w:ascii="方正仿宋_GBK" w:hAnsi="方正仿宋_GBK" w:eastAsia="方正仿宋_GBK" w:cs="方正仿宋_GBK"/>
          <w:color w:val="auto"/>
          <w:kern w:val="21"/>
          <w:szCs w:val="32"/>
          <w:lang w:eastAsia="zh-CN"/>
        </w:rPr>
        <w:t>特色</w:t>
      </w:r>
      <w:r>
        <w:rPr>
          <w:rFonts w:hint="eastAsia" w:ascii="方正仿宋_GBK" w:hAnsi="方正仿宋_GBK" w:eastAsia="方正仿宋_GBK" w:cs="方正仿宋_GBK"/>
          <w:color w:val="auto"/>
          <w:kern w:val="21"/>
          <w:szCs w:val="32"/>
        </w:rPr>
        <w:t>的实践场所，主要针对青少年</w:t>
      </w:r>
      <w:r>
        <w:rPr>
          <w:rFonts w:hint="eastAsia" w:ascii="方正仿宋_GBK" w:hAnsi="方正仿宋_GBK" w:eastAsia="方正仿宋_GBK" w:cs="方正仿宋_GBK"/>
          <w:color w:val="auto"/>
          <w:kern w:val="21"/>
          <w:szCs w:val="32"/>
          <w:lang w:eastAsia="zh-CN"/>
        </w:rPr>
        <w:t>的</w:t>
      </w:r>
      <w:r>
        <w:rPr>
          <w:rFonts w:hint="eastAsia" w:ascii="方正仿宋_GBK" w:hAnsi="方正仿宋_GBK" w:eastAsia="方正仿宋_GBK" w:cs="方正仿宋_GBK"/>
          <w:color w:val="auto"/>
          <w:kern w:val="21"/>
          <w:szCs w:val="32"/>
        </w:rPr>
        <w:t>综合性教育实践基地等单位。</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1.教育和实践内容具有鲜明的生态环境特色；</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2.建有固定生态环境</w:t>
      </w:r>
      <w:r>
        <w:rPr>
          <w:rFonts w:hint="eastAsia" w:ascii="方正仿宋_GBK" w:hAnsi="方正仿宋_GBK" w:eastAsia="方正仿宋_GBK" w:cs="方正仿宋_GBK"/>
          <w:color w:val="auto"/>
          <w:kern w:val="21"/>
          <w:szCs w:val="32"/>
          <w:lang w:eastAsia="zh-CN"/>
        </w:rPr>
        <w:t>科普和宣传</w:t>
      </w:r>
      <w:r>
        <w:rPr>
          <w:rFonts w:hint="eastAsia" w:ascii="方正仿宋_GBK" w:hAnsi="方正仿宋_GBK" w:eastAsia="方正仿宋_GBK" w:cs="方正仿宋_GBK"/>
          <w:color w:val="auto"/>
          <w:kern w:val="21"/>
          <w:szCs w:val="32"/>
        </w:rPr>
        <w:t>教育展厅，展示面积不低于100㎡，用于</w:t>
      </w:r>
      <w:r>
        <w:rPr>
          <w:rFonts w:hint="eastAsia" w:ascii="方正仿宋_GBK" w:hAnsi="方正仿宋_GBK" w:eastAsia="方正仿宋_GBK" w:cs="方正仿宋_GBK"/>
          <w:color w:val="auto"/>
          <w:kern w:val="21"/>
          <w:szCs w:val="32"/>
          <w:lang w:eastAsia="zh-CN"/>
        </w:rPr>
        <w:t>开展</w:t>
      </w:r>
      <w:r>
        <w:rPr>
          <w:rFonts w:hint="eastAsia" w:ascii="方正仿宋_GBK" w:hAnsi="方正仿宋_GBK" w:eastAsia="方正仿宋_GBK" w:cs="方正仿宋_GBK"/>
          <w:color w:val="auto"/>
          <w:kern w:val="21"/>
          <w:szCs w:val="32"/>
        </w:rPr>
        <w:t>生态环境教育活动的场所面积不低于2000㎡；</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3.室内外开放场所设有参观通道、生态环境</w:t>
      </w:r>
      <w:r>
        <w:rPr>
          <w:rFonts w:hint="eastAsia" w:ascii="方正仿宋_GBK" w:hAnsi="方正仿宋_GBK" w:eastAsia="方正仿宋_GBK" w:cs="方正仿宋_GBK"/>
          <w:color w:val="auto"/>
          <w:kern w:val="21"/>
          <w:szCs w:val="32"/>
          <w:lang w:eastAsia="zh-CN"/>
        </w:rPr>
        <w:t>科普和</w:t>
      </w:r>
      <w:r>
        <w:rPr>
          <w:rFonts w:hint="eastAsia" w:ascii="方正仿宋_GBK" w:hAnsi="方正仿宋_GBK" w:eastAsia="方正仿宋_GBK" w:cs="方正仿宋_GBK"/>
          <w:color w:val="auto"/>
          <w:kern w:val="21"/>
          <w:szCs w:val="32"/>
        </w:rPr>
        <w:t>宣传教育标识标牌；</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4.教学大纲设有生态环境教育版块，配备生态环境特色教材，传授的生态环境内容准确，</w:t>
      </w:r>
      <w:r>
        <w:rPr>
          <w:rFonts w:hint="eastAsia" w:ascii="方正仿宋_GBK" w:hAnsi="方正仿宋_GBK" w:eastAsia="方正仿宋_GBK" w:cs="方正仿宋_GBK"/>
          <w:color w:val="auto"/>
          <w:kern w:val="21"/>
          <w:szCs w:val="32"/>
          <w:lang w:eastAsia="zh-CN"/>
        </w:rPr>
        <w:t>专业性强</w:t>
      </w:r>
      <w:r>
        <w:rPr>
          <w:rFonts w:hint="eastAsia" w:ascii="方正仿宋_GBK" w:hAnsi="方正仿宋_GBK" w:eastAsia="方正仿宋_GBK" w:cs="方正仿宋_GBK"/>
          <w:color w:val="auto"/>
          <w:kern w:val="21"/>
          <w:szCs w:val="32"/>
        </w:rPr>
        <w:t>，信息量丰富；</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5.拥有2名以上从事生态环境</w:t>
      </w:r>
      <w:r>
        <w:rPr>
          <w:rFonts w:hint="eastAsia" w:ascii="方正仿宋_GBK" w:hAnsi="方正仿宋_GBK" w:eastAsia="方正仿宋_GBK" w:cs="方正仿宋_GBK"/>
          <w:color w:val="auto"/>
          <w:kern w:val="21"/>
          <w:szCs w:val="32"/>
          <w:lang w:eastAsia="zh-CN"/>
        </w:rPr>
        <w:t>科普和</w:t>
      </w:r>
      <w:r>
        <w:rPr>
          <w:rFonts w:hint="eastAsia" w:ascii="方正仿宋_GBK" w:hAnsi="方正仿宋_GBK" w:eastAsia="方正仿宋_GBK" w:cs="方正仿宋_GBK"/>
          <w:color w:val="auto"/>
          <w:kern w:val="21"/>
          <w:szCs w:val="32"/>
        </w:rPr>
        <w:t>宣传教育的专（兼）职教师；</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6.年开放天数不少于100 天，年培训学生2万人次以上。</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val="0"/>
          <w:bCs w:val="0"/>
          <w:color w:val="auto"/>
          <w:kern w:val="21"/>
          <w:szCs w:val="32"/>
        </w:rPr>
        <w:t>（七）其他类：</w:t>
      </w:r>
      <w:r>
        <w:rPr>
          <w:rFonts w:hint="eastAsia" w:ascii="方正仿宋_GBK" w:hAnsi="方正仿宋_GBK" w:eastAsia="方正仿宋_GBK" w:cs="方正仿宋_GBK"/>
          <w:color w:val="auto"/>
          <w:kern w:val="21"/>
          <w:szCs w:val="32"/>
        </w:rPr>
        <w:t>是指具有开展生态环境教育能力的社区、社会组织、“绿水青山就是金山银山”基地、美丽乡村等。</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1.有固定的生态环境</w:t>
      </w:r>
      <w:r>
        <w:rPr>
          <w:rFonts w:hint="eastAsia" w:ascii="方正仿宋_GBK" w:hAnsi="方正仿宋_GBK" w:eastAsia="方正仿宋_GBK" w:cs="方正仿宋_GBK"/>
          <w:color w:val="auto"/>
          <w:kern w:val="21"/>
          <w:szCs w:val="32"/>
          <w:lang w:eastAsia="zh-CN"/>
        </w:rPr>
        <w:t>科普和</w:t>
      </w:r>
      <w:r>
        <w:rPr>
          <w:rFonts w:hint="eastAsia" w:ascii="方正仿宋_GBK" w:hAnsi="方正仿宋_GBK" w:eastAsia="方正仿宋_GBK" w:cs="方正仿宋_GBK"/>
          <w:color w:val="auto"/>
          <w:kern w:val="21"/>
          <w:szCs w:val="32"/>
        </w:rPr>
        <w:t>宣传教育展示场所，展示面积不低于100m</w:t>
      </w:r>
      <w:r>
        <w:rPr>
          <w:rFonts w:hint="eastAsia" w:ascii="方正仿宋_GBK" w:hAnsi="方正仿宋_GBK" w:eastAsia="方正仿宋_GBK" w:cs="方正仿宋_GBK"/>
          <w:color w:val="auto"/>
          <w:kern w:val="21"/>
          <w:szCs w:val="32"/>
          <w:vertAlign w:val="superscript"/>
        </w:rPr>
        <w:t>2</w:t>
      </w:r>
      <w:r>
        <w:rPr>
          <w:rFonts w:hint="eastAsia" w:ascii="方正仿宋_GBK" w:hAnsi="方正仿宋_GBK" w:eastAsia="方正仿宋_GBK" w:cs="方正仿宋_GBK"/>
          <w:color w:val="auto"/>
          <w:kern w:val="21"/>
          <w:szCs w:val="32"/>
        </w:rPr>
        <w:t>；</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2.配备2名以上专（兼）职讲解员；</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3.年开放天数不少于100天，年接待公众5000人次以上。</w:t>
      </w:r>
    </w:p>
    <w:p>
      <w:pPr>
        <w:adjustRightInd w:val="0"/>
        <w:snapToGrid w:val="0"/>
        <w:spacing w:before="0" w:beforeLines="0" w:after="0" w:afterLines="0" w:line="620" w:lineRule="exact"/>
        <w:ind w:firstLine="0" w:firstLineChars="0"/>
        <w:jc w:val="both"/>
        <w:rPr>
          <w:rFonts w:hint="eastAsia" w:ascii="方正黑体_GBK" w:hAnsi="方正黑体_GBK" w:eastAsia="方正黑体_GBK" w:cs="方正黑体_GBK"/>
          <w:bCs/>
          <w:color w:val="auto"/>
          <w:kern w:val="21"/>
          <w:szCs w:val="32"/>
          <w:lang w:eastAsia="zh-CN"/>
        </w:rPr>
      </w:pPr>
    </w:p>
    <w:p>
      <w:pPr>
        <w:adjustRightInd w:val="0"/>
        <w:snapToGrid w:val="0"/>
        <w:spacing w:before="0" w:beforeLines="0" w:after="0" w:afterLines="0" w:line="620" w:lineRule="exact"/>
        <w:ind w:firstLine="0" w:firstLineChars="0"/>
        <w:jc w:val="center"/>
        <w:rPr>
          <w:rFonts w:hint="eastAsia" w:ascii="方正黑体_GBK" w:hAnsi="方正黑体_GBK" w:eastAsia="方正黑体_GBK" w:cs="方正黑体_GBK"/>
          <w:bCs/>
          <w:color w:val="auto"/>
          <w:kern w:val="21"/>
          <w:szCs w:val="32"/>
          <w:lang w:eastAsia="zh-CN"/>
        </w:rPr>
      </w:pPr>
      <w:r>
        <w:rPr>
          <w:rFonts w:hint="eastAsia" w:ascii="方正黑体_GBK" w:hAnsi="方正黑体_GBK" w:eastAsia="方正黑体_GBK" w:cs="方正黑体_GBK"/>
          <w:bCs/>
          <w:color w:val="auto"/>
          <w:kern w:val="21"/>
          <w:szCs w:val="32"/>
          <w:lang w:eastAsia="zh-CN"/>
        </w:rPr>
        <w:t>第三章</w:t>
      </w:r>
      <w:r>
        <w:rPr>
          <w:rFonts w:hint="eastAsia" w:ascii="方正黑体_GBK" w:hAnsi="方正黑体_GBK" w:eastAsia="方正黑体_GBK" w:cs="方正黑体_GBK"/>
          <w:bCs/>
          <w:color w:val="auto"/>
          <w:kern w:val="21"/>
          <w:szCs w:val="32"/>
          <w:lang w:val="en-US" w:eastAsia="zh-CN"/>
        </w:rPr>
        <w:t xml:space="preserve">  </w:t>
      </w:r>
      <w:r>
        <w:rPr>
          <w:rFonts w:hint="eastAsia" w:ascii="方正黑体_GBK" w:hAnsi="方正黑体_GBK" w:eastAsia="方正黑体_GBK" w:cs="方正黑体_GBK"/>
          <w:bCs/>
          <w:color w:val="auto"/>
          <w:kern w:val="21"/>
          <w:szCs w:val="32"/>
          <w:lang w:eastAsia="zh-CN"/>
        </w:rPr>
        <w:t>创建程序</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bCs/>
          <w:color w:val="auto"/>
          <w:kern w:val="21"/>
          <w:szCs w:val="32"/>
        </w:rPr>
        <w:t>第</w:t>
      </w:r>
      <w:r>
        <w:rPr>
          <w:rFonts w:hint="eastAsia" w:ascii="方正仿宋_GBK" w:hAnsi="方正仿宋_GBK" w:eastAsia="方正仿宋_GBK" w:cs="方正仿宋_GBK"/>
          <w:b/>
          <w:bCs/>
          <w:color w:val="auto"/>
          <w:kern w:val="21"/>
          <w:szCs w:val="32"/>
          <w:lang w:val="en-US" w:eastAsia="zh-CN"/>
        </w:rPr>
        <w:t>八</w:t>
      </w:r>
      <w:r>
        <w:rPr>
          <w:rFonts w:hint="eastAsia" w:ascii="方正仿宋_GBK" w:hAnsi="方正仿宋_GBK" w:eastAsia="方正仿宋_GBK" w:cs="方正仿宋_GBK"/>
          <w:b/>
          <w:bCs/>
          <w:color w:val="auto"/>
          <w:kern w:val="21"/>
          <w:szCs w:val="32"/>
        </w:rPr>
        <w:t>条</w:t>
      </w:r>
      <w:r>
        <w:rPr>
          <w:rFonts w:hint="eastAsia" w:ascii="方正仿宋_GBK" w:hAnsi="方正仿宋_GBK" w:eastAsia="方正仿宋_GBK" w:cs="方正仿宋_GBK"/>
          <w:color w:val="auto"/>
          <w:kern w:val="21"/>
          <w:szCs w:val="32"/>
          <w:lang w:eastAsia="zh-CN"/>
        </w:rPr>
        <w:t xml:space="preserve"> 科普和教育基地</w:t>
      </w:r>
      <w:r>
        <w:rPr>
          <w:rFonts w:hint="eastAsia" w:ascii="方正仿宋_GBK" w:hAnsi="方正仿宋_GBK" w:eastAsia="方正仿宋_GBK" w:cs="方正仿宋_GBK"/>
          <w:color w:val="auto"/>
          <w:kern w:val="21"/>
          <w:szCs w:val="32"/>
        </w:rPr>
        <w:t>创建每两年开展一次。</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bCs/>
          <w:color w:val="auto"/>
          <w:kern w:val="21"/>
          <w:szCs w:val="32"/>
        </w:rPr>
        <w:t>第</w:t>
      </w:r>
      <w:r>
        <w:rPr>
          <w:rFonts w:hint="eastAsia" w:ascii="方正仿宋_GBK" w:hAnsi="方正仿宋_GBK" w:eastAsia="方正仿宋_GBK" w:cs="方正仿宋_GBK"/>
          <w:b/>
          <w:bCs/>
          <w:color w:val="auto"/>
          <w:kern w:val="21"/>
          <w:szCs w:val="32"/>
          <w:lang w:val="en-US" w:eastAsia="zh-CN"/>
        </w:rPr>
        <w:t>九</w:t>
      </w:r>
      <w:r>
        <w:rPr>
          <w:rFonts w:hint="eastAsia" w:ascii="方正仿宋_GBK" w:hAnsi="方正仿宋_GBK" w:eastAsia="方正仿宋_GBK" w:cs="方正仿宋_GBK"/>
          <w:b/>
          <w:bCs/>
          <w:color w:val="auto"/>
          <w:kern w:val="21"/>
          <w:szCs w:val="32"/>
        </w:rPr>
        <w:t>条</w:t>
      </w:r>
      <w:r>
        <w:rPr>
          <w:rFonts w:hint="eastAsia" w:ascii="方正仿宋_GBK" w:hAnsi="方正仿宋_GBK" w:eastAsia="方正仿宋_GBK" w:cs="方正仿宋_GBK"/>
          <w:color w:val="auto"/>
          <w:kern w:val="21"/>
          <w:szCs w:val="32"/>
          <w:lang w:eastAsia="zh-CN"/>
        </w:rPr>
        <w:t xml:space="preserve"> </w:t>
      </w:r>
      <w:r>
        <w:rPr>
          <w:rFonts w:hint="eastAsia" w:ascii="方正仿宋_GBK" w:hAnsi="方正仿宋_GBK" w:eastAsia="方正仿宋_GBK" w:cs="方正仿宋_GBK"/>
          <w:color w:val="auto"/>
          <w:kern w:val="21"/>
          <w:szCs w:val="32"/>
        </w:rPr>
        <w:t>申报。符合第</w:t>
      </w:r>
      <w:r>
        <w:rPr>
          <w:rFonts w:hint="eastAsia" w:ascii="方正仿宋_GBK" w:hAnsi="方正仿宋_GBK" w:eastAsia="方正仿宋_GBK" w:cs="方正仿宋_GBK"/>
          <w:color w:val="auto"/>
          <w:kern w:val="21"/>
          <w:szCs w:val="32"/>
          <w:lang w:val="en-US" w:eastAsia="zh-CN"/>
        </w:rPr>
        <w:t>六、七</w:t>
      </w:r>
      <w:r>
        <w:rPr>
          <w:rFonts w:hint="eastAsia" w:ascii="方正仿宋_GBK" w:hAnsi="方正仿宋_GBK" w:eastAsia="方正仿宋_GBK" w:cs="方正仿宋_GBK"/>
          <w:color w:val="auto"/>
          <w:kern w:val="21"/>
          <w:szCs w:val="32"/>
        </w:rPr>
        <w:t>条规定的单位、组织向所在市（州）生态环境局提出申请，上报申报材料。申请认定的</w:t>
      </w:r>
      <w:r>
        <w:rPr>
          <w:rFonts w:hint="eastAsia" w:ascii="方正仿宋_GBK" w:hAnsi="方正仿宋_GBK" w:eastAsia="方正仿宋_GBK" w:cs="方正仿宋_GBK"/>
          <w:color w:val="auto"/>
          <w:kern w:val="21"/>
          <w:szCs w:val="32"/>
          <w:lang w:eastAsia="zh-CN"/>
        </w:rPr>
        <w:t>科普和教育基地</w:t>
      </w:r>
      <w:r>
        <w:rPr>
          <w:rFonts w:hint="eastAsia" w:ascii="方正仿宋_GBK" w:hAnsi="方正仿宋_GBK" w:eastAsia="方正仿宋_GBK" w:cs="方正仿宋_GBK"/>
          <w:color w:val="auto"/>
          <w:kern w:val="21"/>
          <w:szCs w:val="32"/>
        </w:rPr>
        <w:t>应提供如下材料，并保证材料的真实性和准确性：</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（一）《湖南省生态环境科普和教育基地申报表》（附件1）；</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（二）申</w:t>
      </w:r>
      <w:r>
        <w:rPr>
          <w:rFonts w:hint="eastAsia" w:ascii="方正仿宋_GBK" w:hAnsi="方正仿宋_GBK" w:eastAsia="方正仿宋_GBK" w:cs="方正仿宋_GBK"/>
          <w:color w:val="auto"/>
          <w:kern w:val="21"/>
          <w:szCs w:val="32"/>
          <w:lang w:eastAsia="zh-CN"/>
        </w:rPr>
        <w:t>报主体</w:t>
      </w:r>
      <w:r>
        <w:rPr>
          <w:rFonts w:hint="eastAsia" w:ascii="方正仿宋_GBK" w:hAnsi="方正仿宋_GBK" w:eastAsia="方正仿宋_GBK" w:cs="方正仿宋_GBK"/>
          <w:color w:val="auto"/>
          <w:kern w:val="21"/>
          <w:szCs w:val="32"/>
        </w:rPr>
        <w:t>法人资格资料；</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（三）开展生态环境</w:t>
      </w:r>
      <w:r>
        <w:rPr>
          <w:rFonts w:hint="eastAsia" w:ascii="方正仿宋_GBK" w:hAnsi="方正仿宋_GBK" w:eastAsia="方正仿宋_GBK" w:cs="方正仿宋_GBK"/>
          <w:color w:val="auto"/>
          <w:kern w:val="21"/>
          <w:szCs w:val="32"/>
          <w:lang w:eastAsia="zh-CN"/>
        </w:rPr>
        <w:t>科普和</w:t>
      </w:r>
      <w:r>
        <w:rPr>
          <w:rFonts w:hint="eastAsia" w:ascii="方正仿宋_GBK" w:hAnsi="方正仿宋_GBK" w:eastAsia="方正仿宋_GBK" w:cs="方正仿宋_GBK"/>
          <w:color w:val="auto"/>
          <w:kern w:val="21"/>
          <w:szCs w:val="32"/>
        </w:rPr>
        <w:t>宣传教育活动的场所及设施情况介绍；</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（四）创建过程中开展生态环境</w:t>
      </w:r>
      <w:r>
        <w:rPr>
          <w:rFonts w:hint="eastAsia" w:ascii="方正仿宋_GBK" w:hAnsi="方正仿宋_GBK" w:eastAsia="方正仿宋_GBK" w:cs="方正仿宋_GBK"/>
          <w:color w:val="auto"/>
          <w:kern w:val="21"/>
          <w:szCs w:val="32"/>
          <w:lang w:eastAsia="zh-CN"/>
        </w:rPr>
        <w:t>科普和</w:t>
      </w:r>
      <w:r>
        <w:rPr>
          <w:rFonts w:hint="eastAsia" w:ascii="方正仿宋_GBK" w:hAnsi="方正仿宋_GBK" w:eastAsia="方正仿宋_GBK" w:cs="方正仿宋_GBK"/>
          <w:color w:val="auto"/>
          <w:kern w:val="21"/>
          <w:szCs w:val="32"/>
        </w:rPr>
        <w:t>宣传教育活动的相关资料；</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（五）</w:t>
      </w:r>
      <w:r>
        <w:rPr>
          <w:rFonts w:hint="eastAsia" w:ascii="方正仿宋_GBK" w:hAnsi="方正仿宋_GBK" w:eastAsia="方正仿宋_GBK" w:cs="方正仿宋_GBK"/>
          <w:color w:val="auto"/>
          <w:kern w:val="21"/>
          <w:szCs w:val="32"/>
          <w:lang w:eastAsia="zh-CN"/>
        </w:rPr>
        <w:t>科普和教育基地</w:t>
      </w:r>
      <w:r>
        <w:rPr>
          <w:rFonts w:hint="eastAsia" w:ascii="方正仿宋_GBK" w:hAnsi="方正仿宋_GBK" w:eastAsia="方正仿宋_GBK" w:cs="方正仿宋_GBK"/>
          <w:color w:val="auto"/>
          <w:kern w:val="21"/>
          <w:szCs w:val="32"/>
        </w:rPr>
        <w:t>创建的工作规划和年度工作计划；</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（六）上一年度活动经费投入的相关证明资料；</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lang w:eastAsia="zh-CN"/>
        </w:rPr>
      </w:pPr>
      <w:r>
        <w:rPr>
          <w:rFonts w:hint="eastAsia" w:ascii="方正仿宋_GBK" w:hAnsi="方正仿宋_GBK" w:eastAsia="方正仿宋_GBK" w:cs="方正仿宋_GBK"/>
          <w:color w:val="auto"/>
          <w:kern w:val="21"/>
          <w:szCs w:val="32"/>
        </w:rPr>
        <w:t>（七）其他辅助证明资料：包括方案、规划、制度、解说词、宣传资料、图片、视频等，按照《湖南省生态环境科普和教育基地评估标准体系》（附件2）序列要求</w:t>
      </w:r>
      <w:r>
        <w:rPr>
          <w:rFonts w:hint="eastAsia" w:ascii="方正仿宋_GBK" w:hAnsi="方正仿宋_GBK" w:eastAsia="方正仿宋_GBK" w:cs="方正仿宋_GBK"/>
          <w:color w:val="auto"/>
          <w:kern w:val="21"/>
          <w:szCs w:val="32"/>
          <w:lang w:eastAsia="zh-CN"/>
        </w:rPr>
        <w:t>对应</w:t>
      </w:r>
      <w:r>
        <w:rPr>
          <w:rFonts w:hint="eastAsia" w:ascii="方正仿宋_GBK" w:hAnsi="方正仿宋_GBK" w:eastAsia="方正仿宋_GBK" w:cs="方正仿宋_GBK"/>
          <w:color w:val="auto"/>
          <w:kern w:val="21"/>
          <w:szCs w:val="32"/>
        </w:rPr>
        <w:t>编制</w:t>
      </w:r>
      <w:r>
        <w:rPr>
          <w:rFonts w:hint="eastAsia" w:ascii="方正仿宋_GBK" w:hAnsi="方正仿宋_GBK" w:eastAsia="方正仿宋_GBK" w:cs="方正仿宋_GBK"/>
          <w:color w:val="auto"/>
          <w:kern w:val="21"/>
          <w:szCs w:val="32"/>
          <w:lang w:eastAsia="zh-CN"/>
        </w:rPr>
        <w:t>。</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bCs/>
          <w:color w:val="auto"/>
          <w:kern w:val="21"/>
          <w:szCs w:val="32"/>
        </w:rPr>
        <w:t>第</w:t>
      </w:r>
      <w:r>
        <w:rPr>
          <w:rFonts w:hint="eastAsia" w:ascii="方正仿宋_GBK" w:hAnsi="方正仿宋_GBK" w:eastAsia="方正仿宋_GBK" w:cs="方正仿宋_GBK"/>
          <w:b/>
          <w:bCs/>
          <w:color w:val="auto"/>
          <w:kern w:val="21"/>
          <w:szCs w:val="32"/>
          <w:lang w:val="en-US" w:eastAsia="zh-CN"/>
        </w:rPr>
        <w:t>十</w:t>
      </w:r>
      <w:r>
        <w:rPr>
          <w:rFonts w:hint="eastAsia" w:ascii="方正仿宋_GBK" w:hAnsi="方正仿宋_GBK" w:eastAsia="方正仿宋_GBK" w:cs="方正仿宋_GBK"/>
          <w:b/>
          <w:bCs/>
          <w:color w:val="auto"/>
          <w:kern w:val="21"/>
          <w:szCs w:val="32"/>
        </w:rPr>
        <w:t>条</w:t>
      </w:r>
      <w:r>
        <w:rPr>
          <w:rFonts w:hint="eastAsia" w:ascii="方正仿宋_GBK" w:hAnsi="方正仿宋_GBK" w:eastAsia="方正仿宋_GBK" w:cs="方正仿宋_GBK"/>
          <w:color w:val="auto"/>
          <w:kern w:val="21"/>
          <w:szCs w:val="32"/>
        </w:rPr>
        <w:t xml:space="preserve"> </w:t>
      </w:r>
      <w:r>
        <w:rPr>
          <w:rFonts w:hint="eastAsia" w:ascii="方正仿宋_GBK" w:hAnsi="方正仿宋_GBK" w:eastAsia="方正仿宋_GBK" w:cs="方正仿宋_GBK"/>
          <w:color w:val="auto"/>
          <w:kern w:val="21"/>
          <w:szCs w:val="32"/>
          <w:lang w:val="en-US" w:eastAsia="zh-CN"/>
        </w:rPr>
        <w:t xml:space="preserve"> </w:t>
      </w:r>
      <w:r>
        <w:rPr>
          <w:rFonts w:hint="eastAsia" w:ascii="方正仿宋_GBK" w:hAnsi="方正仿宋_GBK" w:eastAsia="方正仿宋_GBK" w:cs="方正仿宋_GBK"/>
          <w:color w:val="auto"/>
          <w:kern w:val="21"/>
          <w:szCs w:val="32"/>
        </w:rPr>
        <w:t>初审。市（州）生态环境局会同市（州）</w:t>
      </w:r>
      <w:r>
        <w:rPr>
          <w:rFonts w:hint="eastAsia" w:ascii="方正仿宋_GBK" w:hAnsi="方正仿宋_GBK" w:eastAsia="方正仿宋_GBK" w:cs="方正仿宋_GBK"/>
          <w:color w:val="auto"/>
          <w:kern w:val="21"/>
          <w:szCs w:val="32"/>
          <w:lang w:val="en-US" w:eastAsia="zh-CN"/>
        </w:rPr>
        <w:t>科学技术局</w:t>
      </w:r>
      <w:r>
        <w:rPr>
          <w:rFonts w:hint="eastAsia" w:ascii="方正仿宋_GBK" w:hAnsi="方正仿宋_GBK" w:eastAsia="方正仿宋_GBK" w:cs="方正仿宋_GBK"/>
          <w:color w:val="auto"/>
          <w:kern w:val="21"/>
          <w:szCs w:val="32"/>
        </w:rPr>
        <w:t>负责对本地区创建单位</w:t>
      </w:r>
      <w:r>
        <w:rPr>
          <w:rFonts w:hint="eastAsia" w:ascii="方正仿宋_GBK" w:hAnsi="方正仿宋_GBK" w:eastAsia="方正仿宋_GBK" w:cs="方正仿宋_GBK"/>
          <w:color w:val="auto"/>
          <w:kern w:val="21"/>
          <w:szCs w:val="32"/>
          <w:lang w:eastAsia="zh-CN"/>
        </w:rPr>
        <w:t>的</w:t>
      </w:r>
      <w:r>
        <w:rPr>
          <w:rFonts w:hint="eastAsia" w:ascii="方正仿宋_GBK" w:hAnsi="方正仿宋_GBK" w:eastAsia="方正仿宋_GBK" w:cs="方正仿宋_GBK"/>
          <w:color w:val="auto"/>
          <w:kern w:val="21"/>
          <w:szCs w:val="32"/>
        </w:rPr>
        <w:t>申报材料进行初审。</w:t>
      </w:r>
    </w:p>
    <w:p>
      <w:pPr>
        <w:keepNext w:val="0"/>
        <w:keepLines w:val="0"/>
        <w:pageBreakBefore w:val="0"/>
        <w:widowControl w:val="0"/>
        <w:kinsoku/>
        <w:wordWrap/>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bCs/>
          <w:color w:val="auto"/>
          <w:kern w:val="21"/>
          <w:szCs w:val="32"/>
        </w:rPr>
        <w:t>第十</w:t>
      </w:r>
      <w:r>
        <w:rPr>
          <w:rFonts w:hint="eastAsia" w:ascii="方正仿宋_GBK" w:hAnsi="方正仿宋_GBK" w:eastAsia="方正仿宋_GBK" w:cs="方正仿宋_GBK"/>
          <w:b/>
          <w:bCs/>
          <w:color w:val="auto"/>
          <w:kern w:val="21"/>
          <w:szCs w:val="32"/>
          <w:lang w:eastAsia="zh-CN"/>
        </w:rPr>
        <w:t>一</w:t>
      </w:r>
      <w:r>
        <w:rPr>
          <w:rFonts w:hint="eastAsia" w:ascii="方正仿宋_GBK" w:hAnsi="方正仿宋_GBK" w:eastAsia="方正仿宋_GBK" w:cs="方正仿宋_GBK"/>
          <w:b/>
          <w:bCs/>
          <w:color w:val="auto"/>
          <w:kern w:val="21"/>
          <w:szCs w:val="32"/>
        </w:rPr>
        <w:t>条</w:t>
      </w:r>
      <w:r>
        <w:rPr>
          <w:rFonts w:hint="eastAsia" w:ascii="方正仿宋_GBK" w:hAnsi="方正仿宋_GBK" w:eastAsia="方正仿宋_GBK" w:cs="方正仿宋_GBK"/>
          <w:color w:val="auto"/>
          <w:kern w:val="21"/>
          <w:szCs w:val="32"/>
        </w:rPr>
        <w:t xml:space="preserve"> 受理。</w:t>
      </w:r>
      <w:r>
        <w:rPr>
          <w:rFonts w:hint="eastAsia" w:ascii="方正仿宋_GBK" w:hAnsi="方正仿宋_GBK" w:eastAsia="方正仿宋_GBK" w:cs="方正仿宋_GBK"/>
          <w:color w:val="auto"/>
          <w:kern w:val="21"/>
          <w:szCs w:val="32"/>
          <w:lang w:eastAsia="zh-CN"/>
        </w:rPr>
        <w:t>创建单位登录</w:t>
      </w:r>
      <w:r>
        <w:rPr>
          <w:rFonts w:hint="eastAsia" w:ascii="方正仿宋_GBK" w:hAnsi="方正仿宋_GBK" w:eastAsia="方正仿宋_GBK" w:cs="方正仿宋_GBK"/>
          <w:color w:val="auto"/>
          <w:kern w:val="21"/>
          <w:szCs w:val="32"/>
        </w:rPr>
        <w:t>湖南省人民政府网站</w:t>
      </w:r>
      <w:r>
        <w:rPr>
          <w:rFonts w:hint="eastAsia" w:ascii="方正仿宋_GBK" w:hAnsi="方正仿宋_GBK" w:eastAsia="方正仿宋_GBK" w:cs="方正仿宋_GBK"/>
          <w:color w:val="auto"/>
          <w:kern w:val="21"/>
          <w:szCs w:val="32"/>
          <w:lang w:eastAsia="zh-CN"/>
        </w:rPr>
        <w:t>，在</w:t>
      </w:r>
      <w:r>
        <w:rPr>
          <w:rFonts w:hint="eastAsia" w:ascii="方正仿宋_GBK" w:hAnsi="方正仿宋_GBK" w:eastAsia="方正仿宋_GBK" w:cs="方正仿宋_GBK"/>
          <w:color w:val="auto"/>
          <w:kern w:val="21"/>
          <w:szCs w:val="32"/>
        </w:rPr>
        <w:t>“一件事一次办”</w:t>
      </w:r>
      <w:r>
        <w:rPr>
          <w:rFonts w:hint="eastAsia" w:ascii="方正仿宋_GBK" w:hAnsi="方正仿宋_GBK" w:eastAsia="方正仿宋_GBK" w:cs="方正仿宋_GBK"/>
          <w:color w:val="auto"/>
          <w:kern w:val="21"/>
          <w:szCs w:val="32"/>
          <w:lang w:eastAsia="zh-CN"/>
        </w:rPr>
        <w:t>的</w:t>
      </w:r>
      <w:r>
        <w:rPr>
          <w:rFonts w:hint="eastAsia" w:ascii="方正仿宋_GBK" w:hAnsi="方正仿宋_GBK" w:eastAsia="方正仿宋_GBK" w:cs="方正仿宋_GBK"/>
          <w:color w:val="auto"/>
          <w:kern w:val="21"/>
          <w:szCs w:val="32"/>
        </w:rPr>
        <w:t>“生态环境教育基地”</w:t>
      </w:r>
      <w:r>
        <w:rPr>
          <w:rFonts w:hint="eastAsia" w:ascii="方正仿宋_GBK" w:hAnsi="方正仿宋_GBK" w:eastAsia="方正仿宋_GBK" w:cs="方正仿宋_GBK"/>
          <w:color w:val="auto"/>
          <w:kern w:val="21"/>
          <w:szCs w:val="32"/>
          <w:lang w:eastAsia="zh-CN"/>
        </w:rPr>
        <w:t>栏目上传</w:t>
      </w:r>
      <w:r>
        <w:rPr>
          <w:rFonts w:hint="eastAsia" w:ascii="方正仿宋_GBK" w:hAnsi="方正仿宋_GBK" w:eastAsia="方正仿宋_GBK" w:cs="方正仿宋_GBK"/>
          <w:color w:val="auto"/>
          <w:kern w:val="21"/>
          <w:szCs w:val="32"/>
        </w:rPr>
        <w:t>《湖南省生态环境科普和教育基地申报表》</w:t>
      </w:r>
      <w:r>
        <w:rPr>
          <w:rFonts w:hint="eastAsia" w:ascii="方正仿宋_GBK" w:hAnsi="方正仿宋_GBK" w:eastAsia="方正仿宋_GBK" w:cs="方正仿宋_GBK"/>
          <w:color w:val="auto"/>
          <w:kern w:val="21"/>
          <w:szCs w:val="32"/>
          <w:lang w:eastAsia="zh-CN"/>
        </w:rPr>
        <w:t>（扫描件）及相关证明材料。</w:t>
      </w:r>
      <w:r>
        <w:rPr>
          <w:rFonts w:hint="eastAsia" w:ascii="方正仿宋_GBK" w:hAnsi="方正仿宋_GBK" w:eastAsia="方正仿宋_GBK" w:cs="方正仿宋_GBK"/>
          <w:color w:val="auto"/>
          <w:kern w:val="21"/>
          <w:szCs w:val="32"/>
        </w:rPr>
        <w:t>创建办根据市（州）生态环境局</w:t>
      </w:r>
      <w:r>
        <w:rPr>
          <w:rFonts w:hint="eastAsia" w:ascii="方正仿宋_GBK" w:hAnsi="方正仿宋_GBK" w:eastAsia="方正仿宋_GBK" w:cs="方正仿宋_GBK"/>
          <w:color w:val="auto"/>
          <w:kern w:val="21"/>
          <w:szCs w:val="32"/>
          <w:lang w:val="en-US" w:eastAsia="zh-CN"/>
        </w:rPr>
        <w:t>和科学技术局的</w:t>
      </w:r>
      <w:r>
        <w:rPr>
          <w:rFonts w:hint="eastAsia" w:ascii="方正仿宋_GBK" w:hAnsi="方正仿宋_GBK" w:eastAsia="方正仿宋_GBK" w:cs="方正仿宋_GBK"/>
          <w:color w:val="auto"/>
          <w:kern w:val="21"/>
          <w:szCs w:val="32"/>
        </w:rPr>
        <w:t>初审意见</w:t>
      </w:r>
      <w:r>
        <w:rPr>
          <w:rFonts w:hint="eastAsia" w:ascii="方正仿宋_GBK" w:hAnsi="方正仿宋_GBK" w:eastAsia="方正仿宋_GBK" w:cs="方正仿宋_GBK"/>
          <w:color w:val="auto"/>
          <w:kern w:val="21"/>
          <w:szCs w:val="32"/>
          <w:lang w:eastAsia="zh-CN"/>
        </w:rPr>
        <w:t>，在</w:t>
      </w:r>
      <w:r>
        <w:rPr>
          <w:rFonts w:hint="eastAsia" w:ascii="方正仿宋_GBK" w:hAnsi="方正仿宋_GBK" w:eastAsia="方正仿宋_GBK" w:cs="方正仿宋_GBK"/>
          <w:color w:val="auto"/>
          <w:kern w:val="21"/>
          <w:szCs w:val="32"/>
        </w:rPr>
        <w:t>“一件事一次办”</w:t>
      </w:r>
      <w:r>
        <w:rPr>
          <w:rFonts w:hint="eastAsia" w:ascii="方正仿宋_GBK" w:hAnsi="方正仿宋_GBK" w:eastAsia="方正仿宋_GBK" w:cs="方正仿宋_GBK"/>
          <w:color w:val="auto"/>
          <w:kern w:val="21"/>
          <w:szCs w:val="32"/>
          <w:lang w:eastAsia="zh-CN"/>
        </w:rPr>
        <w:t>平台进行</w:t>
      </w:r>
      <w:r>
        <w:rPr>
          <w:rFonts w:hint="eastAsia" w:ascii="方正仿宋_GBK" w:hAnsi="方正仿宋_GBK" w:eastAsia="方正仿宋_GBK" w:cs="方正仿宋_GBK"/>
          <w:color w:val="auto"/>
          <w:kern w:val="21"/>
          <w:szCs w:val="32"/>
        </w:rPr>
        <w:t>受理。</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C00000"/>
          <w:kern w:val="21"/>
          <w:szCs w:val="32"/>
          <w:lang w:eastAsia="zh-CN"/>
        </w:rPr>
      </w:pPr>
      <w:r>
        <w:rPr>
          <w:rFonts w:hint="eastAsia" w:ascii="方正仿宋_GBK" w:hAnsi="方正仿宋_GBK" w:eastAsia="方正仿宋_GBK" w:cs="方正仿宋_GBK"/>
          <w:b/>
          <w:bCs/>
          <w:color w:val="C00000"/>
          <w:kern w:val="21"/>
          <w:szCs w:val="32"/>
        </w:rPr>
        <w:t>第十</w:t>
      </w:r>
      <w:r>
        <w:rPr>
          <w:rFonts w:hint="eastAsia" w:ascii="方正仿宋_GBK" w:hAnsi="方正仿宋_GBK" w:eastAsia="方正仿宋_GBK" w:cs="方正仿宋_GBK"/>
          <w:b/>
          <w:bCs/>
          <w:color w:val="C00000"/>
          <w:kern w:val="21"/>
          <w:szCs w:val="32"/>
          <w:lang w:eastAsia="zh-CN"/>
        </w:rPr>
        <w:t>二</w:t>
      </w:r>
      <w:r>
        <w:rPr>
          <w:rFonts w:hint="eastAsia" w:ascii="方正仿宋_GBK" w:hAnsi="方正仿宋_GBK" w:eastAsia="方正仿宋_GBK" w:cs="方正仿宋_GBK"/>
          <w:b/>
          <w:bCs/>
          <w:color w:val="C00000"/>
          <w:kern w:val="21"/>
          <w:szCs w:val="32"/>
        </w:rPr>
        <w:t>条</w:t>
      </w:r>
      <w:r>
        <w:rPr>
          <w:rFonts w:hint="eastAsia" w:ascii="方正仿宋_GBK" w:hAnsi="方正仿宋_GBK" w:eastAsia="方正仿宋_GBK" w:cs="方正仿宋_GBK"/>
          <w:color w:val="C00000"/>
          <w:kern w:val="21"/>
          <w:szCs w:val="32"/>
        </w:rPr>
        <w:t xml:space="preserve"> 评估。创建办</w:t>
      </w:r>
      <w:r>
        <w:rPr>
          <w:rFonts w:hint="eastAsia" w:ascii="方正仿宋_GBK" w:hAnsi="方正仿宋_GBK" w:eastAsia="方正仿宋_GBK" w:cs="方正仿宋_GBK"/>
          <w:color w:val="C00000"/>
          <w:kern w:val="21"/>
          <w:szCs w:val="32"/>
          <w:lang w:eastAsia="zh-CN"/>
        </w:rPr>
        <w:t>根据认定要求组织</w:t>
      </w:r>
      <w:r>
        <w:rPr>
          <w:rFonts w:hint="eastAsia" w:ascii="方正仿宋_GBK" w:hAnsi="方正仿宋_GBK" w:eastAsia="方正仿宋_GBK" w:cs="方正仿宋_GBK"/>
          <w:color w:val="C00000"/>
          <w:kern w:val="21"/>
          <w:szCs w:val="32"/>
        </w:rPr>
        <w:t>专家</w:t>
      </w:r>
      <w:r>
        <w:rPr>
          <w:rFonts w:hint="eastAsia" w:ascii="方正仿宋_GBK" w:hAnsi="方正仿宋_GBK" w:eastAsia="方正仿宋_GBK" w:cs="方正仿宋_GBK"/>
          <w:color w:val="C00000"/>
          <w:kern w:val="21"/>
          <w:szCs w:val="32"/>
          <w:lang w:eastAsia="zh-CN"/>
        </w:rPr>
        <w:t>、相关业务处室及单位</w:t>
      </w:r>
      <w:r>
        <w:rPr>
          <w:rFonts w:hint="eastAsia" w:ascii="方正仿宋_GBK" w:hAnsi="方正仿宋_GBK" w:eastAsia="方正仿宋_GBK" w:cs="方正仿宋_GBK"/>
          <w:color w:val="C00000"/>
          <w:kern w:val="21"/>
          <w:szCs w:val="32"/>
        </w:rPr>
        <w:t>人员</w:t>
      </w:r>
      <w:r>
        <w:rPr>
          <w:rFonts w:hint="eastAsia" w:ascii="方正仿宋_GBK" w:hAnsi="方正仿宋_GBK" w:eastAsia="方正仿宋_GBK" w:cs="方正仿宋_GBK"/>
          <w:color w:val="C00000"/>
          <w:kern w:val="21"/>
          <w:szCs w:val="32"/>
          <w:lang w:eastAsia="zh-CN"/>
        </w:rPr>
        <w:t>共同</w:t>
      </w:r>
      <w:r>
        <w:rPr>
          <w:rFonts w:hint="eastAsia" w:ascii="方正仿宋_GBK" w:hAnsi="方正仿宋_GBK" w:eastAsia="方正仿宋_GBK" w:cs="方正仿宋_GBK"/>
          <w:color w:val="C00000"/>
          <w:kern w:val="21"/>
          <w:szCs w:val="32"/>
        </w:rPr>
        <w:t>组成评估团队，</w:t>
      </w:r>
      <w:r>
        <w:rPr>
          <w:rFonts w:hint="eastAsia" w:ascii="方正仿宋_GBK" w:hAnsi="方正仿宋_GBK" w:eastAsia="方正仿宋_GBK" w:cs="方正仿宋_GBK"/>
          <w:color w:val="C00000"/>
          <w:kern w:val="21"/>
          <w:szCs w:val="32"/>
          <w:lang w:eastAsia="zh-CN"/>
        </w:rPr>
        <w:t>按照</w:t>
      </w:r>
      <w:r>
        <w:rPr>
          <w:rFonts w:hint="eastAsia" w:ascii="方正仿宋_GBK" w:hAnsi="方正仿宋_GBK" w:eastAsia="方正仿宋_GBK" w:cs="方正仿宋_GBK"/>
          <w:color w:val="C00000"/>
          <w:kern w:val="21"/>
          <w:szCs w:val="32"/>
        </w:rPr>
        <w:t>《湖南省生态环境科普和教育评估标准体系》</w:t>
      </w:r>
      <w:r>
        <w:rPr>
          <w:rFonts w:hint="eastAsia" w:ascii="方正仿宋_GBK" w:hAnsi="方正仿宋_GBK" w:eastAsia="方正仿宋_GBK" w:cs="方正仿宋_GBK"/>
          <w:color w:val="C00000"/>
          <w:kern w:val="21"/>
          <w:szCs w:val="32"/>
          <w:lang w:eastAsia="zh-CN"/>
        </w:rPr>
        <w:t>规定，通过</w:t>
      </w:r>
      <w:r>
        <w:rPr>
          <w:rFonts w:hint="eastAsia" w:ascii="方正仿宋_GBK" w:hAnsi="方正仿宋_GBK" w:eastAsia="方正仿宋_GBK" w:cs="方正仿宋_GBK"/>
          <w:color w:val="C00000"/>
          <w:kern w:val="21"/>
          <w:szCs w:val="32"/>
        </w:rPr>
        <w:t>材料审核、实地勘察等方式</w:t>
      </w:r>
      <w:r>
        <w:rPr>
          <w:rFonts w:hint="eastAsia" w:ascii="方正仿宋_GBK" w:hAnsi="方正仿宋_GBK" w:eastAsia="方正仿宋_GBK" w:cs="方正仿宋_GBK"/>
          <w:color w:val="C00000"/>
          <w:kern w:val="21"/>
          <w:szCs w:val="32"/>
          <w:lang w:eastAsia="zh-CN"/>
        </w:rPr>
        <w:t>对创建单位进行</w:t>
      </w:r>
      <w:r>
        <w:rPr>
          <w:rFonts w:hint="eastAsia" w:ascii="方正仿宋_GBK" w:hAnsi="方正仿宋_GBK" w:eastAsia="方正仿宋_GBK" w:cs="方正仿宋_GBK"/>
          <w:color w:val="C00000"/>
          <w:kern w:val="21"/>
          <w:szCs w:val="32"/>
        </w:rPr>
        <w:t>评估，并将评估结果报</w:t>
      </w:r>
      <w:r>
        <w:rPr>
          <w:rFonts w:hint="eastAsia" w:ascii="方正仿宋_GBK" w:hAnsi="方正仿宋_GBK" w:eastAsia="方正仿宋_GBK" w:cs="方正仿宋_GBK"/>
          <w:color w:val="C00000"/>
          <w:kern w:val="21"/>
          <w:szCs w:val="32"/>
          <w:lang w:val="en-US" w:eastAsia="zh-CN"/>
        </w:rPr>
        <w:t>省生态环境厅和省科学技术厅</w:t>
      </w:r>
      <w:r>
        <w:rPr>
          <w:rFonts w:hint="eastAsia" w:ascii="方正仿宋_GBK" w:hAnsi="方正仿宋_GBK" w:eastAsia="方正仿宋_GBK" w:cs="方正仿宋_GBK"/>
          <w:color w:val="C00000"/>
          <w:kern w:val="21"/>
          <w:szCs w:val="32"/>
        </w:rPr>
        <w:t>。</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textAlignment w:val="auto"/>
        <w:rPr>
          <w:rFonts w:hint="eastAsia" w:ascii="方正仿宋_GBK" w:hAnsi="方正仿宋_GBK" w:eastAsia="方正仿宋_GBK" w:cs="方正仿宋_GBK"/>
          <w:color w:val="C00000"/>
          <w:kern w:val="21"/>
          <w:szCs w:val="32"/>
        </w:rPr>
      </w:pPr>
      <w:r>
        <w:rPr>
          <w:rFonts w:hint="eastAsia" w:ascii="方正仿宋_GBK" w:hAnsi="方正仿宋_GBK" w:eastAsia="方正仿宋_GBK" w:cs="方正仿宋_GBK"/>
          <w:b/>
          <w:bCs/>
          <w:color w:val="auto"/>
          <w:kern w:val="21"/>
          <w:szCs w:val="32"/>
        </w:rPr>
        <w:t>第十</w:t>
      </w:r>
      <w:r>
        <w:rPr>
          <w:rFonts w:hint="eastAsia" w:ascii="方正仿宋_GBK" w:hAnsi="方正仿宋_GBK" w:eastAsia="方正仿宋_GBK" w:cs="方正仿宋_GBK"/>
          <w:b/>
          <w:bCs/>
          <w:color w:val="auto"/>
          <w:kern w:val="21"/>
          <w:szCs w:val="32"/>
          <w:lang w:eastAsia="zh-CN"/>
        </w:rPr>
        <w:t>三</w:t>
      </w:r>
      <w:r>
        <w:rPr>
          <w:rFonts w:hint="eastAsia" w:ascii="方正仿宋_GBK" w:hAnsi="方正仿宋_GBK" w:eastAsia="方正仿宋_GBK" w:cs="方正仿宋_GBK"/>
          <w:b/>
          <w:bCs/>
          <w:color w:val="auto"/>
          <w:kern w:val="21"/>
          <w:szCs w:val="32"/>
        </w:rPr>
        <w:t>条</w:t>
      </w:r>
      <w:r>
        <w:rPr>
          <w:rFonts w:hint="eastAsia" w:ascii="方正仿宋_GBK" w:hAnsi="方正仿宋_GBK" w:eastAsia="方正仿宋_GBK" w:cs="方正仿宋_GBK"/>
          <w:color w:val="auto"/>
          <w:kern w:val="21"/>
          <w:szCs w:val="32"/>
        </w:rPr>
        <w:t xml:space="preserve"> 认定。</w:t>
      </w:r>
      <w:r>
        <w:rPr>
          <w:rFonts w:hint="eastAsia" w:ascii="方正仿宋_GBK" w:hAnsi="方正仿宋_GBK" w:eastAsia="方正仿宋_GBK" w:cs="方正仿宋_GBK"/>
          <w:color w:val="C00000"/>
          <w:kern w:val="21"/>
          <w:szCs w:val="32"/>
          <w:lang w:val="en-US" w:eastAsia="zh-CN"/>
        </w:rPr>
        <w:t>创建办组织</w:t>
      </w:r>
      <w:r>
        <w:rPr>
          <w:rFonts w:hint="eastAsia" w:ascii="方正仿宋_GBK" w:hAnsi="方正仿宋_GBK" w:eastAsia="方正仿宋_GBK" w:cs="方正仿宋_GBK"/>
          <w:color w:val="C00000"/>
          <w:kern w:val="21"/>
          <w:szCs w:val="32"/>
        </w:rPr>
        <w:t>召开</w:t>
      </w:r>
      <w:r>
        <w:rPr>
          <w:rFonts w:hint="eastAsia" w:ascii="方正仿宋_GBK" w:hAnsi="方正仿宋_GBK" w:eastAsia="方正仿宋_GBK" w:cs="方正仿宋_GBK"/>
          <w:color w:val="C00000"/>
          <w:kern w:val="21"/>
          <w:szCs w:val="32"/>
          <w:lang w:eastAsia="zh-CN"/>
        </w:rPr>
        <w:t>评审会</w:t>
      </w:r>
      <w:r>
        <w:rPr>
          <w:rFonts w:hint="eastAsia" w:ascii="方正仿宋_GBK" w:hAnsi="方正仿宋_GBK" w:eastAsia="方正仿宋_GBK" w:cs="方正仿宋_GBK"/>
          <w:color w:val="C00000"/>
          <w:kern w:val="21"/>
          <w:szCs w:val="32"/>
        </w:rPr>
        <w:t>，</w:t>
      </w:r>
      <w:r>
        <w:rPr>
          <w:rFonts w:hint="eastAsia" w:ascii="方正仿宋_GBK" w:hAnsi="方正仿宋_GBK" w:eastAsia="方正仿宋_GBK" w:cs="方正仿宋_GBK"/>
          <w:color w:val="C00000"/>
          <w:kern w:val="21"/>
          <w:szCs w:val="32"/>
          <w:lang w:eastAsia="zh-CN"/>
        </w:rPr>
        <w:t>提出</w:t>
      </w:r>
      <w:r>
        <w:rPr>
          <w:rFonts w:hint="eastAsia" w:ascii="方正仿宋_GBK" w:hAnsi="方正仿宋_GBK" w:eastAsia="方正仿宋_GBK" w:cs="方正仿宋_GBK"/>
          <w:color w:val="C00000"/>
          <w:kern w:val="21"/>
          <w:szCs w:val="32"/>
        </w:rPr>
        <w:t>拟认定</w:t>
      </w:r>
      <w:r>
        <w:rPr>
          <w:rFonts w:hint="eastAsia" w:ascii="方正仿宋_GBK" w:hAnsi="方正仿宋_GBK" w:eastAsia="方正仿宋_GBK" w:cs="方正仿宋_GBK"/>
          <w:color w:val="C00000"/>
          <w:kern w:val="21"/>
          <w:szCs w:val="32"/>
          <w:lang w:eastAsia="zh-CN"/>
        </w:rPr>
        <w:t>科普和教育基地</w:t>
      </w:r>
      <w:r>
        <w:rPr>
          <w:rFonts w:hint="eastAsia" w:ascii="方正仿宋_GBK" w:hAnsi="方正仿宋_GBK" w:eastAsia="方正仿宋_GBK" w:cs="方正仿宋_GBK"/>
          <w:color w:val="C00000"/>
          <w:kern w:val="21"/>
          <w:szCs w:val="32"/>
        </w:rPr>
        <w:t>名单，</w:t>
      </w:r>
      <w:r>
        <w:rPr>
          <w:rFonts w:hint="eastAsia" w:ascii="方正仿宋_GBK" w:hAnsi="方正仿宋_GBK" w:eastAsia="方正仿宋_GBK" w:cs="方正仿宋_GBK"/>
          <w:color w:val="C00000"/>
          <w:kern w:val="21"/>
          <w:szCs w:val="32"/>
          <w:lang w:eastAsia="zh-CN"/>
        </w:rPr>
        <w:t>商</w:t>
      </w:r>
      <w:r>
        <w:rPr>
          <w:rFonts w:hint="eastAsia" w:ascii="方正仿宋_GBK" w:hAnsi="方正仿宋_GBK" w:eastAsia="方正仿宋_GBK" w:cs="方正仿宋_GBK"/>
          <w:color w:val="C00000"/>
          <w:kern w:val="21"/>
          <w:szCs w:val="32"/>
        </w:rPr>
        <w:t>省科学技术厅</w:t>
      </w:r>
      <w:r>
        <w:rPr>
          <w:rFonts w:hint="eastAsia" w:ascii="方正仿宋_GBK" w:hAnsi="方正仿宋_GBK" w:eastAsia="方正仿宋_GBK" w:cs="方正仿宋_GBK"/>
          <w:color w:val="C00000"/>
          <w:kern w:val="21"/>
          <w:szCs w:val="32"/>
          <w:lang w:eastAsia="zh-CN"/>
        </w:rPr>
        <w:t>同意</w:t>
      </w:r>
      <w:r>
        <w:rPr>
          <w:rFonts w:hint="eastAsia" w:ascii="方正仿宋_GBK" w:hAnsi="方正仿宋_GBK" w:eastAsia="方正仿宋_GBK" w:cs="方正仿宋_GBK"/>
          <w:color w:val="C00000"/>
          <w:kern w:val="21"/>
          <w:szCs w:val="32"/>
          <w:lang w:val="en-US" w:eastAsia="zh-CN"/>
        </w:rPr>
        <w:t>后，提交省生态环境厅</w:t>
      </w:r>
      <w:r>
        <w:rPr>
          <w:rFonts w:hint="eastAsia" w:ascii="方正仿宋_GBK" w:hAnsi="方正仿宋_GBK" w:eastAsia="方正仿宋_GBK" w:cs="方正仿宋_GBK"/>
          <w:color w:val="C00000"/>
          <w:kern w:val="21"/>
          <w:szCs w:val="32"/>
        </w:rPr>
        <w:t>厅务会研究</w:t>
      </w:r>
      <w:r>
        <w:rPr>
          <w:rFonts w:hint="eastAsia" w:ascii="方正仿宋_GBK" w:hAnsi="方正仿宋_GBK" w:eastAsia="方正仿宋_GBK" w:cs="方正仿宋_GBK"/>
          <w:color w:val="C00000"/>
          <w:kern w:val="21"/>
          <w:szCs w:val="32"/>
          <w:lang w:eastAsia="zh-CN"/>
        </w:rPr>
        <w:t>决定</w:t>
      </w:r>
      <w:r>
        <w:rPr>
          <w:rFonts w:hint="eastAsia" w:ascii="方正仿宋_GBK" w:hAnsi="方正仿宋_GBK" w:eastAsia="方正仿宋_GBK" w:cs="方正仿宋_GBK"/>
          <w:color w:val="C00000"/>
          <w:kern w:val="21"/>
          <w:szCs w:val="32"/>
        </w:rPr>
        <w:t>。</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bCs/>
          <w:color w:val="auto"/>
          <w:kern w:val="21"/>
          <w:szCs w:val="32"/>
        </w:rPr>
        <w:t>第十四条</w:t>
      </w:r>
      <w:r>
        <w:rPr>
          <w:rFonts w:hint="eastAsia" w:ascii="方正仿宋_GBK" w:hAnsi="方正仿宋_GBK" w:eastAsia="方正仿宋_GBK" w:cs="方正仿宋_GBK"/>
          <w:color w:val="auto"/>
          <w:kern w:val="21"/>
          <w:szCs w:val="32"/>
        </w:rPr>
        <w:t xml:space="preserve"> 公示。</w:t>
      </w:r>
      <w:r>
        <w:rPr>
          <w:rFonts w:hint="eastAsia" w:ascii="方正仿宋_GBK" w:hAnsi="方正仿宋_GBK" w:eastAsia="方正仿宋_GBK" w:cs="方正仿宋_GBK"/>
          <w:color w:val="auto"/>
          <w:kern w:val="21"/>
          <w:szCs w:val="32"/>
          <w:lang w:val="en-US" w:eastAsia="zh-CN"/>
        </w:rPr>
        <w:t>省生态环境厅</w:t>
      </w:r>
      <w:r>
        <w:rPr>
          <w:rFonts w:hint="eastAsia" w:ascii="方正仿宋_GBK" w:hAnsi="方正仿宋_GBK" w:eastAsia="方正仿宋_GBK" w:cs="方正仿宋_GBK"/>
          <w:color w:val="auto"/>
          <w:kern w:val="21"/>
          <w:szCs w:val="32"/>
        </w:rPr>
        <w:t>对拟认定</w:t>
      </w:r>
      <w:r>
        <w:rPr>
          <w:rFonts w:hint="eastAsia" w:ascii="方正仿宋_GBK" w:hAnsi="方正仿宋_GBK" w:eastAsia="方正仿宋_GBK" w:cs="方正仿宋_GBK"/>
          <w:color w:val="auto"/>
          <w:kern w:val="21"/>
          <w:szCs w:val="32"/>
          <w:lang w:eastAsia="zh-CN"/>
        </w:rPr>
        <w:t>科普和教育</w:t>
      </w:r>
      <w:r>
        <w:rPr>
          <w:rFonts w:hint="eastAsia" w:ascii="方正仿宋_GBK" w:hAnsi="方正仿宋_GBK" w:eastAsia="方正仿宋_GBK" w:cs="方正仿宋_GBK"/>
          <w:color w:val="auto"/>
          <w:kern w:val="21"/>
          <w:szCs w:val="32"/>
        </w:rPr>
        <w:t>基地名单进行公示，公示</w:t>
      </w:r>
      <w:r>
        <w:rPr>
          <w:rFonts w:hint="eastAsia" w:ascii="方正仿宋_GBK" w:hAnsi="方正仿宋_GBK" w:eastAsia="方正仿宋_GBK" w:cs="方正仿宋_GBK"/>
          <w:color w:val="auto"/>
          <w:kern w:val="21"/>
          <w:szCs w:val="32"/>
          <w:lang w:eastAsia="zh-CN"/>
        </w:rPr>
        <w:t>期</w:t>
      </w:r>
      <w:r>
        <w:rPr>
          <w:rFonts w:hint="eastAsia" w:ascii="方正仿宋_GBK" w:hAnsi="方正仿宋_GBK" w:eastAsia="方正仿宋_GBK" w:cs="方正仿宋_GBK"/>
          <w:color w:val="auto"/>
          <w:kern w:val="21"/>
          <w:szCs w:val="32"/>
        </w:rPr>
        <w:t>为10个工作日。有异议者，应在公示期内向创建办提报书面异议材料，并提供证明材料。</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bCs/>
          <w:color w:val="auto"/>
          <w:kern w:val="21"/>
          <w:szCs w:val="32"/>
        </w:rPr>
        <w:t>第十五条</w:t>
      </w:r>
      <w:r>
        <w:rPr>
          <w:rFonts w:hint="eastAsia" w:ascii="方正仿宋_GBK" w:hAnsi="方正仿宋_GBK" w:eastAsia="方正仿宋_GBK" w:cs="方正仿宋_GBK"/>
          <w:color w:val="auto"/>
          <w:kern w:val="21"/>
          <w:szCs w:val="32"/>
        </w:rPr>
        <w:t xml:space="preserve"> 发文</w:t>
      </w:r>
      <w:r>
        <w:rPr>
          <w:rFonts w:hint="eastAsia" w:ascii="方正仿宋_GBK" w:hAnsi="方正仿宋_GBK" w:eastAsia="方正仿宋_GBK" w:cs="方正仿宋_GBK"/>
          <w:color w:val="auto"/>
          <w:kern w:val="21"/>
          <w:szCs w:val="32"/>
          <w:lang w:eastAsia="zh-CN"/>
        </w:rPr>
        <w:t>与授牌</w:t>
      </w:r>
      <w:r>
        <w:rPr>
          <w:rFonts w:hint="eastAsia" w:ascii="方正仿宋_GBK" w:hAnsi="方正仿宋_GBK" w:eastAsia="方正仿宋_GBK" w:cs="方正仿宋_GBK"/>
          <w:color w:val="auto"/>
          <w:kern w:val="21"/>
          <w:szCs w:val="32"/>
        </w:rPr>
        <w:t>。公示期</w:t>
      </w:r>
      <w:r>
        <w:rPr>
          <w:rFonts w:hint="eastAsia" w:ascii="方正仿宋_GBK" w:hAnsi="方正仿宋_GBK" w:eastAsia="方正仿宋_GBK" w:cs="方正仿宋_GBK"/>
          <w:color w:val="auto"/>
          <w:kern w:val="21"/>
          <w:szCs w:val="32"/>
          <w:lang w:eastAsia="zh-CN"/>
        </w:rPr>
        <w:t>满无异议，</w:t>
      </w:r>
      <w:r>
        <w:rPr>
          <w:rFonts w:hint="eastAsia" w:ascii="方正仿宋_GBK" w:hAnsi="方正仿宋_GBK" w:eastAsia="方正仿宋_GBK" w:cs="方正仿宋_GBK"/>
          <w:color w:val="auto"/>
          <w:kern w:val="21"/>
          <w:szCs w:val="32"/>
        </w:rPr>
        <w:t>省生态环境厅、省科学技术厅联合发文公布</w:t>
      </w:r>
      <w:r>
        <w:rPr>
          <w:rFonts w:hint="eastAsia" w:ascii="方正仿宋_GBK" w:hAnsi="方正仿宋_GBK" w:eastAsia="方正仿宋_GBK" w:cs="方正仿宋_GBK"/>
          <w:color w:val="auto"/>
          <w:kern w:val="21"/>
          <w:szCs w:val="32"/>
          <w:lang w:eastAsia="zh-CN"/>
        </w:rPr>
        <w:t>科普和教育基地</w:t>
      </w:r>
      <w:r>
        <w:rPr>
          <w:rFonts w:hint="eastAsia" w:ascii="方正仿宋_GBK" w:hAnsi="方正仿宋_GBK" w:eastAsia="方正仿宋_GBK" w:cs="方正仿宋_GBK"/>
          <w:color w:val="auto"/>
          <w:kern w:val="21"/>
          <w:szCs w:val="32"/>
        </w:rPr>
        <w:t>名单</w:t>
      </w:r>
      <w:r>
        <w:rPr>
          <w:rFonts w:hint="eastAsia" w:ascii="方正仿宋_GBK" w:hAnsi="方正仿宋_GBK" w:eastAsia="方正仿宋_GBK" w:cs="方正仿宋_GBK"/>
          <w:color w:val="auto"/>
          <w:kern w:val="21"/>
          <w:szCs w:val="32"/>
          <w:lang w:eastAsia="zh-CN"/>
        </w:rPr>
        <w:t>并</w:t>
      </w:r>
      <w:r>
        <w:rPr>
          <w:rFonts w:hint="eastAsia" w:ascii="方正仿宋_GBK" w:hAnsi="方正仿宋_GBK" w:eastAsia="方正仿宋_GBK" w:cs="方正仿宋_GBK"/>
          <w:color w:val="auto"/>
          <w:kern w:val="21"/>
          <w:szCs w:val="32"/>
        </w:rPr>
        <w:t>授牌。</w:t>
      </w:r>
    </w:p>
    <w:p>
      <w:pPr>
        <w:adjustRightInd w:val="0"/>
        <w:snapToGrid w:val="0"/>
        <w:spacing w:before="0" w:beforeLines="0" w:after="0" w:afterLines="0" w:line="620" w:lineRule="exact"/>
        <w:ind w:firstLine="0" w:firstLineChars="0"/>
        <w:jc w:val="both"/>
        <w:rPr>
          <w:rFonts w:hint="eastAsia" w:ascii="方正黑体_GBK" w:hAnsi="方正黑体_GBK" w:eastAsia="方正黑体_GBK" w:cs="方正黑体_GBK"/>
          <w:bCs/>
          <w:color w:val="auto"/>
          <w:kern w:val="21"/>
          <w:szCs w:val="32"/>
          <w:lang w:val="en-US" w:eastAsia="zh-CN"/>
        </w:rPr>
      </w:pPr>
    </w:p>
    <w:p>
      <w:pPr>
        <w:adjustRightInd w:val="0"/>
        <w:snapToGrid w:val="0"/>
        <w:spacing w:before="0" w:beforeLines="0" w:after="0" w:afterLines="0" w:line="620" w:lineRule="exact"/>
        <w:ind w:firstLine="0" w:firstLineChars="0"/>
        <w:jc w:val="center"/>
        <w:rPr>
          <w:rFonts w:hint="eastAsia" w:ascii="方正黑体_GBK" w:hAnsi="方正黑体_GBK" w:eastAsia="方正黑体_GBK" w:cs="方正黑体_GBK"/>
          <w:bCs/>
          <w:color w:val="auto"/>
          <w:kern w:val="21"/>
          <w:szCs w:val="32"/>
          <w:lang w:val="en-US" w:eastAsia="zh-CN"/>
        </w:rPr>
      </w:pPr>
      <w:r>
        <w:rPr>
          <w:rFonts w:hint="eastAsia" w:ascii="方正黑体_GBK" w:hAnsi="方正黑体_GBK" w:eastAsia="方正黑体_GBK" w:cs="方正黑体_GBK"/>
          <w:bCs/>
          <w:color w:val="auto"/>
          <w:kern w:val="21"/>
          <w:szCs w:val="32"/>
          <w:lang w:val="en-US" w:eastAsia="zh-CN"/>
        </w:rPr>
        <w:t>第四章  管理与监督</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bCs/>
          <w:color w:val="auto"/>
          <w:kern w:val="21"/>
          <w:szCs w:val="32"/>
        </w:rPr>
        <w:t>第十</w:t>
      </w:r>
      <w:r>
        <w:rPr>
          <w:rFonts w:hint="eastAsia" w:ascii="方正仿宋_GBK" w:hAnsi="方正仿宋_GBK" w:eastAsia="方正仿宋_GBK" w:cs="方正仿宋_GBK"/>
          <w:b/>
          <w:bCs/>
          <w:color w:val="auto"/>
          <w:kern w:val="21"/>
          <w:szCs w:val="32"/>
          <w:lang w:eastAsia="zh-CN"/>
        </w:rPr>
        <w:t>六</w:t>
      </w:r>
      <w:r>
        <w:rPr>
          <w:rFonts w:hint="eastAsia" w:ascii="方正仿宋_GBK" w:hAnsi="方正仿宋_GBK" w:eastAsia="方正仿宋_GBK" w:cs="方正仿宋_GBK"/>
          <w:b/>
          <w:bCs/>
          <w:color w:val="auto"/>
          <w:kern w:val="21"/>
          <w:szCs w:val="32"/>
        </w:rPr>
        <w:t>条</w:t>
      </w:r>
      <w:r>
        <w:rPr>
          <w:rFonts w:hint="eastAsia" w:ascii="方正仿宋_GBK" w:hAnsi="方正仿宋_GBK" w:eastAsia="方正仿宋_GBK" w:cs="方正仿宋_GBK"/>
          <w:color w:val="auto"/>
          <w:kern w:val="21"/>
          <w:szCs w:val="32"/>
        </w:rPr>
        <w:t xml:space="preserve"> </w:t>
      </w:r>
      <w:r>
        <w:rPr>
          <w:rFonts w:hint="eastAsia" w:ascii="方正仿宋_GBK" w:hAnsi="方正仿宋_GBK" w:eastAsia="方正仿宋_GBK" w:cs="方正仿宋_GBK"/>
          <w:color w:val="auto"/>
          <w:kern w:val="21"/>
          <w:szCs w:val="32"/>
          <w:lang w:eastAsia="zh-CN"/>
        </w:rPr>
        <w:t>科普和教育基地</w:t>
      </w:r>
      <w:r>
        <w:rPr>
          <w:rFonts w:hint="eastAsia" w:ascii="方正仿宋_GBK" w:hAnsi="方正仿宋_GBK" w:eastAsia="方正仿宋_GBK" w:cs="方正仿宋_GBK"/>
          <w:color w:val="auto"/>
          <w:kern w:val="21"/>
          <w:szCs w:val="32"/>
        </w:rPr>
        <w:t>应主动接受省生态环境厅和省科学技术厅的工作指导和监督检查。</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bCs/>
          <w:color w:val="auto"/>
          <w:kern w:val="21"/>
          <w:szCs w:val="32"/>
        </w:rPr>
        <w:t>第十</w:t>
      </w:r>
      <w:r>
        <w:rPr>
          <w:rFonts w:hint="eastAsia" w:ascii="方正仿宋_GBK" w:hAnsi="方正仿宋_GBK" w:eastAsia="方正仿宋_GBK" w:cs="方正仿宋_GBK"/>
          <w:b/>
          <w:bCs/>
          <w:color w:val="auto"/>
          <w:kern w:val="21"/>
          <w:szCs w:val="32"/>
          <w:lang w:eastAsia="zh-CN"/>
        </w:rPr>
        <w:t>七</w:t>
      </w:r>
      <w:r>
        <w:rPr>
          <w:rFonts w:hint="eastAsia" w:ascii="方正仿宋_GBK" w:hAnsi="方正仿宋_GBK" w:eastAsia="方正仿宋_GBK" w:cs="方正仿宋_GBK"/>
          <w:b/>
          <w:bCs/>
          <w:color w:val="auto"/>
          <w:kern w:val="21"/>
          <w:szCs w:val="32"/>
        </w:rPr>
        <w:t>条</w:t>
      </w:r>
      <w:r>
        <w:rPr>
          <w:rFonts w:hint="eastAsia" w:ascii="方正仿宋_GBK" w:hAnsi="方正仿宋_GBK" w:eastAsia="方正仿宋_GBK" w:cs="方正仿宋_GBK"/>
          <w:color w:val="auto"/>
          <w:kern w:val="21"/>
          <w:szCs w:val="32"/>
        </w:rPr>
        <w:t xml:space="preserve"> </w:t>
      </w:r>
      <w:r>
        <w:rPr>
          <w:rFonts w:hint="eastAsia" w:ascii="方正仿宋_GBK" w:hAnsi="方正仿宋_GBK" w:eastAsia="方正仿宋_GBK" w:cs="方正仿宋_GBK"/>
          <w:color w:val="auto"/>
          <w:kern w:val="21"/>
          <w:szCs w:val="32"/>
          <w:lang w:eastAsia="zh-CN"/>
        </w:rPr>
        <w:t>科普和教育基地</w:t>
      </w:r>
      <w:r>
        <w:rPr>
          <w:rFonts w:hint="eastAsia" w:ascii="方正仿宋_GBK" w:hAnsi="方正仿宋_GBK" w:eastAsia="方正仿宋_GBK" w:cs="方正仿宋_GBK"/>
          <w:color w:val="auto"/>
          <w:kern w:val="21"/>
          <w:szCs w:val="32"/>
        </w:rPr>
        <w:t>实行属地管理</w:t>
      </w:r>
      <w:r>
        <w:rPr>
          <w:rFonts w:hint="eastAsia" w:ascii="方正仿宋_GBK" w:hAnsi="方正仿宋_GBK" w:eastAsia="方正仿宋_GBK" w:cs="方正仿宋_GBK"/>
          <w:color w:val="auto"/>
          <w:kern w:val="21"/>
          <w:szCs w:val="32"/>
          <w:lang w:eastAsia="zh-CN"/>
        </w:rPr>
        <w:t>。</w:t>
      </w:r>
      <w:r>
        <w:rPr>
          <w:rFonts w:hint="eastAsia" w:ascii="方正仿宋_GBK" w:hAnsi="方正仿宋_GBK" w:eastAsia="方正仿宋_GBK" w:cs="方正仿宋_GBK"/>
          <w:color w:val="auto"/>
          <w:kern w:val="21"/>
          <w:szCs w:val="32"/>
        </w:rPr>
        <w:t>市（州）生态环境局</w:t>
      </w:r>
      <w:r>
        <w:rPr>
          <w:rFonts w:hint="eastAsia" w:ascii="方正仿宋_GBK" w:hAnsi="方正仿宋_GBK" w:eastAsia="方正仿宋_GBK" w:cs="方正仿宋_GBK"/>
          <w:color w:val="auto"/>
          <w:kern w:val="21"/>
          <w:szCs w:val="32"/>
          <w:lang w:eastAsia="zh-CN"/>
        </w:rPr>
        <w:t>、</w:t>
      </w:r>
      <w:r>
        <w:rPr>
          <w:rFonts w:hint="eastAsia" w:ascii="方正仿宋_GBK" w:hAnsi="方正仿宋_GBK" w:eastAsia="方正仿宋_GBK" w:cs="方正仿宋_GBK"/>
          <w:color w:val="auto"/>
          <w:kern w:val="21"/>
          <w:szCs w:val="32"/>
        </w:rPr>
        <w:t>市（州）</w:t>
      </w:r>
      <w:r>
        <w:rPr>
          <w:rFonts w:hint="eastAsia" w:ascii="方正仿宋_GBK" w:hAnsi="方正仿宋_GBK" w:eastAsia="方正仿宋_GBK" w:cs="方正仿宋_GBK"/>
          <w:color w:val="auto"/>
          <w:kern w:val="21"/>
          <w:szCs w:val="32"/>
          <w:lang w:val="en-US" w:eastAsia="zh-CN"/>
        </w:rPr>
        <w:t>科学技术局负责</w:t>
      </w:r>
      <w:r>
        <w:rPr>
          <w:rFonts w:hint="eastAsia" w:ascii="方正仿宋_GBK" w:hAnsi="方正仿宋_GBK" w:eastAsia="方正仿宋_GBK" w:cs="方正仿宋_GBK"/>
          <w:color w:val="auto"/>
          <w:kern w:val="21"/>
          <w:szCs w:val="32"/>
          <w:lang w:eastAsia="zh-CN"/>
        </w:rPr>
        <w:t>指导</w:t>
      </w:r>
      <w:r>
        <w:rPr>
          <w:rFonts w:hint="eastAsia" w:ascii="方正仿宋_GBK" w:hAnsi="方正仿宋_GBK" w:eastAsia="方正仿宋_GBK" w:cs="方正仿宋_GBK"/>
          <w:color w:val="auto"/>
          <w:kern w:val="21"/>
          <w:szCs w:val="32"/>
        </w:rPr>
        <w:t>本地区</w:t>
      </w:r>
      <w:r>
        <w:rPr>
          <w:rFonts w:hint="eastAsia" w:ascii="方正仿宋_GBK" w:hAnsi="方正仿宋_GBK" w:eastAsia="方正仿宋_GBK" w:cs="方正仿宋_GBK"/>
          <w:color w:val="auto"/>
          <w:kern w:val="21"/>
          <w:szCs w:val="32"/>
          <w:lang w:eastAsia="zh-CN"/>
        </w:rPr>
        <w:t>科普和教育</w:t>
      </w:r>
      <w:r>
        <w:rPr>
          <w:rFonts w:hint="eastAsia" w:ascii="方正仿宋_GBK" w:hAnsi="方正仿宋_GBK" w:eastAsia="方正仿宋_GBK" w:cs="方正仿宋_GBK"/>
          <w:color w:val="auto"/>
          <w:kern w:val="21"/>
          <w:szCs w:val="32"/>
        </w:rPr>
        <w:t>基地</w:t>
      </w:r>
      <w:r>
        <w:rPr>
          <w:rFonts w:hint="eastAsia" w:ascii="方正仿宋_GBK" w:hAnsi="方正仿宋_GBK" w:eastAsia="方正仿宋_GBK" w:cs="方正仿宋_GBK"/>
          <w:color w:val="auto"/>
          <w:kern w:val="21"/>
          <w:szCs w:val="32"/>
          <w:lang w:eastAsia="zh-CN"/>
        </w:rPr>
        <w:t>的</w:t>
      </w:r>
      <w:r>
        <w:rPr>
          <w:rFonts w:hint="eastAsia" w:ascii="方正仿宋_GBK" w:hAnsi="方正仿宋_GBK" w:eastAsia="方正仿宋_GBK" w:cs="方正仿宋_GBK"/>
          <w:color w:val="auto"/>
          <w:kern w:val="21"/>
          <w:szCs w:val="32"/>
        </w:rPr>
        <w:t>日常工作</w:t>
      </w:r>
      <w:r>
        <w:rPr>
          <w:rFonts w:hint="eastAsia" w:ascii="方正仿宋_GBK" w:hAnsi="方正仿宋_GBK" w:eastAsia="方正仿宋_GBK" w:cs="方正仿宋_GBK"/>
          <w:color w:val="auto"/>
          <w:kern w:val="21"/>
          <w:szCs w:val="32"/>
          <w:lang w:eastAsia="zh-CN"/>
        </w:rPr>
        <w:t>，以及创建初审、推荐等工作</w:t>
      </w:r>
      <w:r>
        <w:rPr>
          <w:rFonts w:hint="eastAsia" w:ascii="方正仿宋_GBK" w:hAnsi="方正仿宋_GBK" w:eastAsia="方正仿宋_GBK" w:cs="方正仿宋_GBK"/>
          <w:color w:val="auto"/>
          <w:kern w:val="21"/>
          <w:szCs w:val="32"/>
        </w:rPr>
        <w:t>。</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bCs/>
          <w:color w:val="auto"/>
          <w:kern w:val="21"/>
          <w:szCs w:val="32"/>
        </w:rPr>
        <w:t>第</w:t>
      </w:r>
      <w:r>
        <w:rPr>
          <w:rFonts w:hint="eastAsia" w:ascii="方正仿宋_GBK" w:hAnsi="方正仿宋_GBK" w:eastAsia="方正仿宋_GBK" w:cs="方正仿宋_GBK"/>
          <w:b/>
          <w:bCs/>
          <w:color w:val="auto"/>
          <w:kern w:val="21"/>
          <w:szCs w:val="32"/>
          <w:lang w:eastAsia="zh-CN"/>
        </w:rPr>
        <w:t>十八</w:t>
      </w:r>
      <w:r>
        <w:rPr>
          <w:rFonts w:hint="eastAsia" w:ascii="方正仿宋_GBK" w:hAnsi="方正仿宋_GBK" w:eastAsia="方正仿宋_GBK" w:cs="方正仿宋_GBK"/>
          <w:b/>
          <w:bCs/>
          <w:color w:val="auto"/>
          <w:kern w:val="21"/>
          <w:szCs w:val="32"/>
        </w:rPr>
        <w:t>条</w:t>
      </w:r>
      <w:r>
        <w:rPr>
          <w:rFonts w:hint="eastAsia" w:ascii="方正仿宋_GBK" w:hAnsi="方正仿宋_GBK" w:eastAsia="方正仿宋_GBK" w:cs="方正仿宋_GBK"/>
          <w:color w:val="auto"/>
          <w:kern w:val="21"/>
          <w:szCs w:val="32"/>
        </w:rPr>
        <w:t xml:space="preserve"> </w:t>
      </w:r>
      <w:r>
        <w:rPr>
          <w:rFonts w:hint="eastAsia" w:ascii="方正仿宋_GBK" w:hAnsi="方正仿宋_GBK" w:eastAsia="方正仿宋_GBK" w:cs="方正仿宋_GBK"/>
          <w:color w:val="auto"/>
          <w:kern w:val="21"/>
          <w:szCs w:val="32"/>
          <w:lang w:eastAsia="zh-CN"/>
        </w:rPr>
        <w:t>科普和教育基地</w:t>
      </w:r>
      <w:r>
        <w:rPr>
          <w:rFonts w:hint="eastAsia" w:ascii="方正仿宋_GBK" w:hAnsi="方正仿宋_GBK" w:eastAsia="方正仿宋_GBK" w:cs="方正仿宋_GBK"/>
          <w:color w:val="auto"/>
          <w:kern w:val="21"/>
          <w:szCs w:val="32"/>
        </w:rPr>
        <w:t>应规范管理，建立健全相关管理制度，</w:t>
      </w:r>
      <w:r>
        <w:rPr>
          <w:rFonts w:hint="eastAsia" w:ascii="方正仿宋_GBK" w:hAnsi="方正仿宋_GBK" w:eastAsia="方正仿宋_GBK" w:cs="方正仿宋_GBK"/>
          <w:color w:val="auto"/>
          <w:kern w:val="21"/>
          <w:szCs w:val="32"/>
          <w:lang w:eastAsia="zh-CN"/>
        </w:rPr>
        <w:t>完备</w:t>
      </w:r>
      <w:r>
        <w:rPr>
          <w:rFonts w:hint="eastAsia" w:ascii="方正仿宋_GBK" w:hAnsi="方正仿宋_GBK" w:eastAsia="方正仿宋_GBK" w:cs="方正仿宋_GBK"/>
          <w:color w:val="auto"/>
          <w:kern w:val="21"/>
          <w:szCs w:val="32"/>
        </w:rPr>
        <w:t>宣传教育、科普活动台账，</w:t>
      </w:r>
      <w:r>
        <w:rPr>
          <w:rFonts w:hint="eastAsia" w:ascii="方正仿宋_GBK" w:hAnsi="方正仿宋_GBK" w:eastAsia="方正仿宋_GBK" w:cs="方正仿宋_GBK"/>
          <w:color w:val="auto"/>
          <w:kern w:val="21"/>
          <w:szCs w:val="32"/>
          <w:lang w:eastAsia="zh-CN"/>
        </w:rPr>
        <w:t>面向社会</w:t>
      </w:r>
      <w:r>
        <w:rPr>
          <w:rFonts w:hint="eastAsia" w:ascii="方正仿宋_GBK" w:hAnsi="方正仿宋_GBK" w:eastAsia="方正仿宋_GBK" w:cs="方正仿宋_GBK"/>
          <w:color w:val="auto"/>
          <w:kern w:val="21"/>
          <w:szCs w:val="32"/>
        </w:rPr>
        <w:t>常态化开展公众开放活动。</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bCs/>
          <w:color w:val="auto"/>
          <w:kern w:val="21"/>
          <w:szCs w:val="32"/>
        </w:rPr>
        <w:t>第</w:t>
      </w:r>
      <w:r>
        <w:rPr>
          <w:rFonts w:hint="eastAsia" w:ascii="方正仿宋_GBK" w:hAnsi="方正仿宋_GBK" w:eastAsia="方正仿宋_GBK" w:cs="方正仿宋_GBK"/>
          <w:b/>
          <w:bCs/>
          <w:color w:val="auto"/>
          <w:kern w:val="21"/>
          <w:szCs w:val="32"/>
          <w:lang w:eastAsia="zh-CN"/>
        </w:rPr>
        <w:t>十九</w:t>
      </w:r>
      <w:r>
        <w:rPr>
          <w:rFonts w:hint="eastAsia" w:ascii="方正仿宋_GBK" w:hAnsi="方正仿宋_GBK" w:eastAsia="方正仿宋_GBK" w:cs="方正仿宋_GBK"/>
          <w:b/>
          <w:bCs/>
          <w:color w:val="auto"/>
          <w:kern w:val="21"/>
          <w:szCs w:val="32"/>
        </w:rPr>
        <w:t>条</w:t>
      </w:r>
      <w:r>
        <w:rPr>
          <w:rFonts w:hint="eastAsia" w:ascii="方正仿宋_GBK" w:hAnsi="方正仿宋_GBK" w:eastAsia="方正仿宋_GBK" w:cs="方正仿宋_GBK"/>
          <w:color w:val="auto"/>
          <w:kern w:val="21"/>
          <w:szCs w:val="32"/>
        </w:rPr>
        <w:t xml:space="preserve"> </w:t>
      </w:r>
      <w:r>
        <w:rPr>
          <w:rFonts w:hint="eastAsia" w:ascii="方正仿宋_GBK" w:hAnsi="方正仿宋_GBK" w:eastAsia="方正仿宋_GBK" w:cs="方正仿宋_GBK"/>
          <w:color w:val="auto"/>
          <w:kern w:val="21"/>
          <w:szCs w:val="32"/>
          <w:lang w:eastAsia="zh-CN"/>
        </w:rPr>
        <w:t>科普和教育基地根据</w:t>
      </w:r>
      <w:r>
        <w:rPr>
          <w:rFonts w:hint="eastAsia" w:ascii="方正仿宋_GBK" w:hAnsi="方正仿宋_GBK" w:eastAsia="方正仿宋_GBK" w:cs="方正仿宋_GBK"/>
          <w:color w:val="auto"/>
          <w:kern w:val="21"/>
          <w:szCs w:val="32"/>
        </w:rPr>
        <w:t>《湖南省生态环境科普和教育评估标准体系》</w:t>
      </w:r>
      <w:r>
        <w:rPr>
          <w:rFonts w:hint="eastAsia" w:ascii="方正仿宋_GBK" w:hAnsi="方正仿宋_GBK" w:eastAsia="方正仿宋_GBK" w:cs="方正仿宋_GBK"/>
          <w:color w:val="auto"/>
          <w:kern w:val="21"/>
          <w:szCs w:val="32"/>
          <w:lang w:eastAsia="zh-CN"/>
        </w:rPr>
        <w:t>进行年度自查总结</w:t>
      </w:r>
      <w:r>
        <w:rPr>
          <w:rFonts w:hint="eastAsia" w:ascii="方正仿宋_GBK" w:hAnsi="方正仿宋_GBK" w:eastAsia="方正仿宋_GBK" w:cs="方正仿宋_GBK"/>
          <w:color w:val="auto"/>
          <w:kern w:val="21"/>
          <w:szCs w:val="32"/>
        </w:rPr>
        <w:t>，每年12月底</w:t>
      </w:r>
      <w:r>
        <w:rPr>
          <w:rFonts w:hint="eastAsia" w:ascii="方正仿宋_GBK" w:hAnsi="方正仿宋_GBK" w:eastAsia="方正仿宋_GBK" w:cs="方正仿宋_GBK"/>
          <w:color w:val="auto"/>
          <w:kern w:val="21"/>
          <w:szCs w:val="32"/>
          <w:lang w:eastAsia="zh-CN"/>
        </w:rPr>
        <w:t>向</w:t>
      </w:r>
      <w:r>
        <w:rPr>
          <w:rFonts w:hint="eastAsia" w:ascii="方正仿宋_GBK" w:hAnsi="方正仿宋_GBK" w:eastAsia="方正仿宋_GBK" w:cs="方正仿宋_GBK"/>
          <w:color w:val="auto"/>
          <w:kern w:val="21"/>
          <w:szCs w:val="32"/>
        </w:rPr>
        <w:t>创建办</w:t>
      </w:r>
      <w:r>
        <w:rPr>
          <w:rFonts w:hint="eastAsia" w:ascii="方正仿宋_GBK" w:hAnsi="方正仿宋_GBK" w:eastAsia="方正仿宋_GBK" w:cs="方正仿宋_GBK"/>
          <w:color w:val="auto"/>
          <w:kern w:val="21"/>
          <w:szCs w:val="32"/>
          <w:lang w:eastAsia="zh-CN"/>
        </w:rPr>
        <w:t>提交年度工作报告。</w:t>
      </w:r>
      <w:r>
        <w:rPr>
          <w:rFonts w:hint="eastAsia" w:ascii="方正仿宋_GBK" w:hAnsi="方正仿宋_GBK" w:eastAsia="方正仿宋_GBK" w:cs="方正仿宋_GBK"/>
          <w:color w:val="auto"/>
          <w:kern w:val="21"/>
          <w:szCs w:val="32"/>
        </w:rPr>
        <w:t>年度工作报告内容</w:t>
      </w:r>
      <w:r>
        <w:rPr>
          <w:rFonts w:hint="eastAsia" w:ascii="方正仿宋_GBK" w:hAnsi="方正仿宋_GBK" w:eastAsia="方正仿宋_GBK" w:cs="方正仿宋_GBK"/>
          <w:color w:val="auto"/>
          <w:kern w:val="21"/>
          <w:szCs w:val="32"/>
          <w:lang w:eastAsia="zh-CN"/>
        </w:rPr>
        <w:t>应当</w:t>
      </w:r>
      <w:r>
        <w:rPr>
          <w:rFonts w:hint="eastAsia" w:ascii="方正仿宋_GBK" w:hAnsi="方正仿宋_GBK" w:eastAsia="方正仿宋_GBK" w:cs="方正仿宋_GBK"/>
          <w:color w:val="auto"/>
          <w:kern w:val="21"/>
          <w:szCs w:val="32"/>
        </w:rPr>
        <w:t>包括：当年</w:t>
      </w:r>
      <w:r>
        <w:rPr>
          <w:rFonts w:hint="eastAsia" w:ascii="方正仿宋_GBK" w:hAnsi="方正仿宋_GBK" w:eastAsia="方正仿宋_GBK" w:cs="方正仿宋_GBK"/>
          <w:color w:val="auto"/>
          <w:kern w:val="21"/>
          <w:szCs w:val="32"/>
          <w:lang w:eastAsia="zh-CN"/>
        </w:rPr>
        <w:t>科普和教育</w:t>
      </w:r>
      <w:r>
        <w:rPr>
          <w:rFonts w:hint="eastAsia" w:ascii="方正仿宋_GBK" w:hAnsi="方正仿宋_GBK" w:eastAsia="方正仿宋_GBK" w:cs="方正仿宋_GBK"/>
          <w:color w:val="auto"/>
          <w:kern w:val="21"/>
          <w:szCs w:val="32"/>
        </w:rPr>
        <w:t>基地工作情况、环保设施投入、活动台账、照片、影像资料等。</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bCs/>
          <w:color w:val="auto"/>
          <w:kern w:val="21"/>
          <w:szCs w:val="32"/>
        </w:rPr>
        <w:t>第二十条</w:t>
      </w:r>
      <w:r>
        <w:rPr>
          <w:rFonts w:hint="eastAsia" w:ascii="方正仿宋_GBK" w:hAnsi="方正仿宋_GBK" w:eastAsia="方正仿宋_GBK" w:cs="方正仿宋_GBK"/>
          <w:color w:val="auto"/>
          <w:kern w:val="21"/>
          <w:szCs w:val="32"/>
        </w:rPr>
        <w:t xml:space="preserve">  </w:t>
      </w:r>
      <w:r>
        <w:rPr>
          <w:rFonts w:hint="eastAsia" w:ascii="方正仿宋_GBK" w:hAnsi="方正仿宋_GBK" w:eastAsia="方正仿宋_GBK" w:cs="方正仿宋_GBK"/>
          <w:color w:val="auto"/>
          <w:kern w:val="21"/>
          <w:szCs w:val="32"/>
          <w:lang w:eastAsia="zh-CN"/>
        </w:rPr>
        <w:t>科普和教育基地</w:t>
      </w:r>
      <w:r>
        <w:rPr>
          <w:rFonts w:hint="eastAsia" w:ascii="方正仿宋_GBK" w:hAnsi="方正仿宋_GBK" w:eastAsia="方正仿宋_GBK" w:cs="方正仿宋_GBK"/>
          <w:color w:val="auto"/>
          <w:kern w:val="21"/>
          <w:szCs w:val="32"/>
        </w:rPr>
        <w:t>实行动态管理，每2年开展一次</w:t>
      </w:r>
      <w:r>
        <w:rPr>
          <w:rFonts w:hint="eastAsia" w:ascii="方正仿宋_GBK" w:hAnsi="方正仿宋_GBK" w:eastAsia="方正仿宋_GBK" w:cs="方正仿宋_GBK"/>
          <w:color w:val="auto"/>
          <w:kern w:val="21"/>
          <w:szCs w:val="32"/>
          <w:lang w:eastAsia="zh-CN"/>
        </w:rPr>
        <w:t>综合</w:t>
      </w:r>
      <w:r>
        <w:rPr>
          <w:rFonts w:hint="eastAsia" w:ascii="方正仿宋_GBK" w:hAnsi="方正仿宋_GBK" w:eastAsia="方正仿宋_GBK" w:cs="方正仿宋_GBK"/>
          <w:color w:val="auto"/>
          <w:kern w:val="21"/>
          <w:szCs w:val="32"/>
        </w:rPr>
        <w:t>评估，评估</w:t>
      </w:r>
      <w:r>
        <w:rPr>
          <w:rFonts w:hint="eastAsia" w:ascii="方正仿宋_GBK" w:hAnsi="方正仿宋_GBK" w:eastAsia="方正仿宋_GBK" w:cs="方正仿宋_GBK"/>
          <w:color w:val="auto"/>
          <w:kern w:val="21"/>
          <w:szCs w:val="32"/>
          <w:lang w:eastAsia="zh-CN"/>
        </w:rPr>
        <w:t>情况面向社会进行公布</w:t>
      </w:r>
      <w:r>
        <w:rPr>
          <w:rFonts w:hint="eastAsia" w:ascii="方正仿宋_GBK" w:hAnsi="方正仿宋_GBK" w:eastAsia="方正仿宋_GBK" w:cs="方正仿宋_GBK"/>
          <w:color w:val="auto"/>
          <w:kern w:val="21"/>
          <w:szCs w:val="32"/>
        </w:rPr>
        <w:t>。</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lang w:eastAsia="zh-CN"/>
        </w:rPr>
      </w:pPr>
      <w:r>
        <w:rPr>
          <w:rFonts w:hint="eastAsia" w:ascii="方正仿宋_GBK" w:hAnsi="方正仿宋_GBK" w:eastAsia="方正仿宋_GBK" w:cs="方正仿宋_GBK"/>
          <w:color w:val="auto"/>
          <w:kern w:val="21"/>
          <w:szCs w:val="32"/>
          <w:lang w:eastAsia="zh-CN"/>
        </w:rPr>
        <w:t>（一）</w:t>
      </w:r>
      <w:r>
        <w:rPr>
          <w:rFonts w:hint="eastAsia" w:ascii="方正仿宋_GBK" w:hAnsi="方正仿宋_GBK" w:eastAsia="方正仿宋_GBK" w:cs="方正仿宋_GBK"/>
          <w:color w:val="auto"/>
          <w:kern w:val="21"/>
          <w:szCs w:val="32"/>
        </w:rPr>
        <w:t>评估结果</w:t>
      </w:r>
      <w:r>
        <w:rPr>
          <w:rFonts w:hint="eastAsia" w:ascii="方正仿宋_GBK" w:hAnsi="方正仿宋_GBK" w:eastAsia="方正仿宋_GBK" w:cs="方正仿宋_GBK"/>
          <w:color w:val="auto"/>
          <w:kern w:val="21"/>
          <w:szCs w:val="32"/>
          <w:lang w:eastAsia="zh-CN"/>
        </w:rPr>
        <w:t>合格</w:t>
      </w:r>
      <w:r>
        <w:rPr>
          <w:rFonts w:hint="eastAsia" w:ascii="方正仿宋_GBK" w:hAnsi="方正仿宋_GBK" w:eastAsia="方正仿宋_GBK" w:cs="方正仿宋_GBK"/>
          <w:color w:val="auto"/>
          <w:kern w:val="21"/>
          <w:szCs w:val="32"/>
        </w:rPr>
        <w:t>的，</w:t>
      </w:r>
      <w:r>
        <w:rPr>
          <w:rFonts w:hint="eastAsia" w:ascii="方正仿宋_GBK" w:hAnsi="方正仿宋_GBK" w:eastAsia="方正仿宋_GBK" w:cs="方正仿宋_GBK"/>
          <w:color w:val="auto"/>
          <w:kern w:val="21"/>
          <w:szCs w:val="32"/>
          <w:lang w:eastAsia="zh-CN"/>
        </w:rPr>
        <w:t>继续保留</w:t>
      </w:r>
      <w:r>
        <w:rPr>
          <w:rFonts w:hint="eastAsia" w:ascii="方正仿宋_GBK" w:hAnsi="方正仿宋_GBK" w:eastAsia="方正仿宋_GBK" w:cs="方正仿宋_GBK"/>
          <w:color w:val="auto"/>
          <w:kern w:val="21"/>
          <w:szCs w:val="32"/>
        </w:rPr>
        <w:t>“湖南省生态环境科普和教育基地”牌匾</w:t>
      </w:r>
      <w:r>
        <w:rPr>
          <w:rFonts w:hint="eastAsia" w:ascii="方正仿宋_GBK" w:hAnsi="方正仿宋_GBK" w:eastAsia="方正仿宋_GBK" w:cs="方正仿宋_GBK"/>
          <w:color w:val="auto"/>
          <w:kern w:val="21"/>
          <w:szCs w:val="32"/>
          <w:lang w:eastAsia="zh-CN"/>
        </w:rPr>
        <w:t>。对</w:t>
      </w:r>
      <w:r>
        <w:rPr>
          <w:rFonts w:hint="eastAsia" w:ascii="方正仿宋_GBK" w:hAnsi="方正仿宋_GBK" w:eastAsia="方正仿宋_GBK" w:cs="方正仿宋_GBK"/>
          <w:color w:val="auto"/>
          <w:kern w:val="21"/>
          <w:szCs w:val="32"/>
        </w:rPr>
        <w:t>原已授牌的“湖南省生态环境教育基地”“湖南省生态环境科普基地”在</w:t>
      </w:r>
      <w:r>
        <w:rPr>
          <w:rFonts w:hint="eastAsia" w:ascii="方正仿宋_GBK" w:hAnsi="方正仿宋_GBK" w:eastAsia="方正仿宋_GBK" w:cs="方正仿宋_GBK"/>
          <w:color w:val="auto"/>
          <w:kern w:val="21"/>
          <w:szCs w:val="32"/>
          <w:lang w:eastAsia="zh-CN"/>
        </w:rPr>
        <w:t>复核期内（</w:t>
      </w:r>
      <w:r>
        <w:rPr>
          <w:rFonts w:hint="eastAsia" w:ascii="方正仿宋_GBK" w:hAnsi="方正仿宋_GBK" w:eastAsia="方正仿宋_GBK" w:cs="方正仿宋_GBK"/>
          <w:color w:val="auto"/>
          <w:kern w:val="21"/>
          <w:szCs w:val="32"/>
          <w:lang w:val="en-US" w:eastAsia="zh-CN"/>
        </w:rPr>
        <w:t>授牌2年后</w:t>
      </w:r>
      <w:r>
        <w:rPr>
          <w:rFonts w:hint="eastAsia" w:ascii="方正仿宋_GBK" w:hAnsi="方正仿宋_GBK" w:eastAsia="方正仿宋_GBK" w:cs="方正仿宋_GBK"/>
          <w:color w:val="auto"/>
          <w:kern w:val="21"/>
          <w:szCs w:val="32"/>
          <w:lang w:eastAsia="zh-CN"/>
        </w:rPr>
        <w:t>）</w:t>
      </w:r>
      <w:r>
        <w:rPr>
          <w:rFonts w:hint="eastAsia" w:ascii="方正仿宋_GBK" w:hAnsi="方正仿宋_GBK" w:eastAsia="方正仿宋_GBK" w:cs="方正仿宋_GBK"/>
          <w:color w:val="auto"/>
          <w:kern w:val="21"/>
          <w:szCs w:val="32"/>
        </w:rPr>
        <w:t>进行</w:t>
      </w:r>
      <w:r>
        <w:rPr>
          <w:rFonts w:hint="eastAsia" w:ascii="方正仿宋_GBK" w:hAnsi="方正仿宋_GBK" w:eastAsia="方正仿宋_GBK" w:cs="方正仿宋_GBK"/>
          <w:color w:val="auto"/>
          <w:kern w:val="21"/>
          <w:szCs w:val="32"/>
          <w:lang w:eastAsia="zh-CN"/>
        </w:rPr>
        <w:t>综合</w:t>
      </w:r>
      <w:r>
        <w:rPr>
          <w:rFonts w:hint="eastAsia" w:ascii="方正仿宋_GBK" w:hAnsi="方正仿宋_GBK" w:eastAsia="方正仿宋_GBK" w:cs="方正仿宋_GBK"/>
          <w:color w:val="auto"/>
          <w:kern w:val="21"/>
          <w:szCs w:val="32"/>
        </w:rPr>
        <w:t>评估，评估结果“合格”的，授予“湖南省生态环境科普和教育基地”牌匾</w:t>
      </w:r>
      <w:r>
        <w:rPr>
          <w:rFonts w:hint="eastAsia" w:ascii="方正仿宋_GBK" w:hAnsi="方正仿宋_GBK" w:eastAsia="方正仿宋_GBK" w:cs="方正仿宋_GBK"/>
          <w:color w:val="auto"/>
          <w:kern w:val="21"/>
          <w:szCs w:val="32"/>
          <w:lang w:eastAsia="zh-CN"/>
        </w:rPr>
        <w:t>。</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（二）评估结果不合格的，限期整改，整改后仍不合格的，撤销“湖南省生态环境科普和教育基地”称号，取消基地资格，收回牌匾，向社会公布相关情况。</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（三）已命名的基地有下列情况之一的，视为自动放弃基地称号，取消基地资格，收回牌匾，向社会公布相关情况，四年内不得重新申报：</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lang w:val="en-US" w:eastAsia="zh-CN"/>
        </w:rPr>
        <w:t>1</w:t>
      </w:r>
      <w:r>
        <w:rPr>
          <w:rFonts w:hint="eastAsia" w:ascii="方正仿宋_GBK" w:hAnsi="方正仿宋_GBK" w:eastAsia="方正仿宋_GBK" w:cs="方正仿宋_GBK"/>
          <w:color w:val="auto"/>
          <w:kern w:val="21"/>
          <w:szCs w:val="32"/>
        </w:rPr>
        <w:t>.申请认定时提供虚假信息的；</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lang w:val="en-US" w:eastAsia="zh-CN"/>
        </w:rPr>
        <w:t>2</w:t>
      </w:r>
      <w:r>
        <w:rPr>
          <w:rFonts w:hint="eastAsia" w:ascii="方正仿宋_GBK" w:hAnsi="方正仿宋_GBK" w:eastAsia="方正仿宋_GBK" w:cs="方正仿宋_GBK"/>
          <w:color w:val="auto"/>
          <w:kern w:val="21"/>
          <w:szCs w:val="32"/>
        </w:rPr>
        <w:t>.无正当理由未参加</w:t>
      </w:r>
      <w:r>
        <w:rPr>
          <w:rFonts w:hint="eastAsia" w:ascii="方正仿宋_GBK" w:hAnsi="方正仿宋_GBK" w:eastAsia="方正仿宋_GBK" w:cs="方正仿宋_GBK"/>
          <w:color w:val="auto"/>
          <w:kern w:val="21"/>
          <w:szCs w:val="32"/>
          <w:lang w:eastAsia="zh-CN"/>
        </w:rPr>
        <w:t>综合</w:t>
      </w:r>
      <w:r>
        <w:rPr>
          <w:rFonts w:hint="eastAsia" w:ascii="方正仿宋_GBK" w:hAnsi="方正仿宋_GBK" w:eastAsia="方正仿宋_GBK" w:cs="方正仿宋_GBK"/>
          <w:color w:val="auto"/>
          <w:kern w:val="21"/>
          <w:szCs w:val="32"/>
          <w:lang w:val="en-US" w:eastAsia="zh-CN"/>
        </w:rPr>
        <w:t>评估</w:t>
      </w:r>
      <w:r>
        <w:rPr>
          <w:rFonts w:hint="eastAsia" w:ascii="方正仿宋_GBK" w:hAnsi="方正仿宋_GBK" w:eastAsia="方正仿宋_GBK" w:cs="方正仿宋_GBK"/>
          <w:color w:val="auto"/>
          <w:kern w:val="21"/>
          <w:szCs w:val="32"/>
        </w:rPr>
        <w:t>的；</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lang w:val="en-US" w:eastAsia="zh-CN"/>
        </w:rPr>
        <w:t>3</w:t>
      </w:r>
      <w:r>
        <w:rPr>
          <w:rFonts w:hint="eastAsia" w:ascii="方正仿宋_GBK" w:hAnsi="方正仿宋_GBK" w:eastAsia="方正仿宋_GBK" w:cs="方正仿宋_GBK"/>
          <w:color w:val="auto"/>
          <w:kern w:val="21"/>
          <w:szCs w:val="32"/>
        </w:rPr>
        <w:t>.</w:t>
      </w:r>
      <w:r>
        <w:rPr>
          <w:rFonts w:hint="eastAsia" w:ascii="方正仿宋_GBK" w:hAnsi="方正仿宋_GBK" w:eastAsia="方正仿宋_GBK" w:cs="方正仿宋_GBK"/>
          <w:color w:val="auto"/>
          <w:kern w:val="21"/>
          <w:szCs w:val="32"/>
          <w:lang w:eastAsia="zh-CN"/>
        </w:rPr>
        <w:t>综合</w:t>
      </w:r>
      <w:r>
        <w:rPr>
          <w:rFonts w:hint="eastAsia" w:ascii="方正仿宋_GBK" w:hAnsi="方正仿宋_GBK" w:eastAsia="方正仿宋_GBK" w:cs="方正仿宋_GBK"/>
          <w:color w:val="auto"/>
          <w:kern w:val="21"/>
          <w:szCs w:val="32"/>
        </w:rPr>
        <w:t>评估不合格，经整改后仍达不到要求的；</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lang w:val="en-US" w:eastAsia="zh-CN"/>
        </w:rPr>
        <w:t>4</w:t>
      </w:r>
      <w:r>
        <w:rPr>
          <w:rFonts w:hint="eastAsia" w:ascii="方正仿宋_GBK" w:hAnsi="方正仿宋_GBK" w:eastAsia="方正仿宋_GBK" w:cs="方正仿宋_GBK"/>
          <w:color w:val="auto"/>
          <w:kern w:val="21"/>
          <w:szCs w:val="32"/>
        </w:rPr>
        <w:t>.发生重大环境污染、生态破坏、安全责任事故的；</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lang w:val="en-US" w:eastAsia="zh-CN"/>
        </w:rPr>
        <w:t>5</w:t>
      </w:r>
      <w:r>
        <w:rPr>
          <w:rFonts w:hint="eastAsia" w:ascii="方正仿宋_GBK" w:hAnsi="方正仿宋_GBK" w:eastAsia="方正仿宋_GBK" w:cs="方正仿宋_GBK"/>
          <w:color w:val="auto"/>
          <w:kern w:val="21"/>
          <w:szCs w:val="32"/>
        </w:rPr>
        <w:t>.有宣传邪教、封建迷信等违法乱纪行为的；</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6.</w:t>
      </w:r>
      <w:r>
        <w:rPr>
          <w:rFonts w:hint="eastAsia" w:ascii="方正仿宋_GBK" w:hAnsi="方正仿宋_GBK" w:eastAsia="方正仿宋_GBK" w:cs="方正仿宋_GBK"/>
          <w:color w:val="auto"/>
          <w:kern w:val="21"/>
          <w:szCs w:val="32"/>
          <w:lang w:eastAsia="zh-CN"/>
        </w:rPr>
        <w:t>发生其他有损</w:t>
      </w:r>
      <w:r>
        <w:rPr>
          <w:rFonts w:hint="eastAsia" w:ascii="方正仿宋_GBK" w:hAnsi="方正仿宋_GBK" w:eastAsia="方正仿宋_GBK" w:cs="方正仿宋_GBK"/>
          <w:color w:val="auto"/>
          <w:kern w:val="21"/>
          <w:szCs w:val="32"/>
        </w:rPr>
        <w:t>基地</w:t>
      </w:r>
      <w:r>
        <w:rPr>
          <w:rFonts w:hint="eastAsia" w:ascii="方正仿宋_GBK" w:hAnsi="方正仿宋_GBK" w:eastAsia="方正仿宋_GBK" w:cs="方正仿宋_GBK"/>
          <w:color w:val="auto"/>
          <w:kern w:val="21"/>
          <w:szCs w:val="32"/>
          <w:lang w:eastAsia="zh-CN"/>
        </w:rPr>
        <w:t>荣誉以及公众利益行为的</w:t>
      </w:r>
      <w:r>
        <w:rPr>
          <w:rFonts w:hint="eastAsia" w:ascii="方正仿宋_GBK" w:hAnsi="方正仿宋_GBK" w:eastAsia="方正仿宋_GBK" w:cs="方正仿宋_GBK"/>
          <w:color w:val="auto"/>
          <w:kern w:val="21"/>
          <w:szCs w:val="32"/>
        </w:rPr>
        <w:t>。</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bCs/>
          <w:color w:val="auto"/>
          <w:kern w:val="21"/>
          <w:szCs w:val="32"/>
        </w:rPr>
        <w:t>第二十</w:t>
      </w:r>
      <w:r>
        <w:rPr>
          <w:rFonts w:hint="eastAsia" w:ascii="方正仿宋_GBK" w:hAnsi="方正仿宋_GBK" w:eastAsia="方正仿宋_GBK" w:cs="方正仿宋_GBK"/>
          <w:b/>
          <w:bCs/>
          <w:color w:val="auto"/>
          <w:kern w:val="21"/>
          <w:szCs w:val="32"/>
          <w:lang w:eastAsia="zh-CN"/>
        </w:rPr>
        <w:t>一</w:t>
      </w:r>
      <w:r>
        <w:rPr>
          <w:rFonts w:hint="eastAsia" w:ascii="方正仿宋_GBK" w:hAnsi="方正仿宋_GBK" w:eastAsia="方正仿宋_GBK" w:cs="方正仿宋_GBK"/>
          <w:b/>
          <w:bCs/>
          <w:color w:val="auto"/>
          <w:kern w:val="21"/>
          <w:szCs w:val="32"/>
        </w:rPr>
        <w:t>条</w:t>
      </w:r>
      <w:r>
        <w:rPr>
          <w:rFonts w:hint="eastAsia" w:ascii="方正仿宋_GBK" w:hAnsi="方正仿宋_GBK" w:eastAsia="方正仿宋_GBK" w:cs="方正仿宋_GBK"/>
          <w:color w:val="auto"/>
          <w:kern w:val="21"/>
          <w:szCs w:val="32"/>
        </w:rPr>
        <w:t xml:space="preserve"> </w:t>
      </w:r>
      <w:r>
        <w:rPr>
          <w:rFonts w:hint="eastAsia" w:ascii="方正仿宋_GBK" w:hAnsi="方正仿宋_GBK" w:eastAsia="方正仿宋_GBK" w:cs="方正仿宋_GBK"/>
          <w:color w:val="auto"/>
          <w:kern w:val="21"/>
          <w:sz w:val="32"/>
          <w:szCs w:val="32"/>
          <w:lang w:eastAsia="zh-CN"/>
        </w:rPr>
        <w:t>对积极向公众开放、在生态环境科普、宣传教育工作中有突出成绩的基地，优先推荐参评“国家生态环境科普基地”，参评成功的择优给予能力建设支持；对符合</w:t>
      </w:r>
      <w:r>
        <w:rPr>
          <w:rFonts w:hint="eastAsia" w:ascii="方正仿宋_GBK" w:hAnsi="方正仿宋_GBK" w:eastAsia="方正仿宋_GBK" w:cs="方正仿宋_GBK"/>
          <w:color w:val="auto"/>
          <w:kern w:val="21"/>
          <w:sz w:val="32"/>
          <w:szCs w:val="32"/>
          <w:lang w:val="en-US" w:eastAsia="zh-CN"/>
        </w:rPr>
        <w:t>申报</w:t>
      </w:r>
      <w:r>
        <w:rPr>
          <w:rFonts w:hint="eastAsia" w:ascii="方正仿宋_GBK" w:hAnsi="方正仿宋_GBK" w:eastAsia="方正仿宋_GBK" w:cs="方正仿宋_GBK"/>
          <w:color w:val="auto"/>
          <w:kern w:val="21"/>
          <w:sz w:val="32"/>
          <w:szCs w:val="32"/>
          <w:lang w:eastAsia="zh-CN"/>
        </w:rPr>
        <w:t>省科普项目</w:t>
      </w:r>
      <w:r>
        <w:rPr>
          <w:rFonts w:hint="eastAsia" w:ascii="方正仿宋_GBK" w:hAnsi="方正仿宋_GBK" w:eastAsia="方正仿宋_GBK" w:cs="方正仿宋_GBK"/>
          <w:color w:val="auto"/>
          <w:kern w:val="21"/>
          <w:sz w:val="32"/>
          <w:szCs w:val="32"/>
          <w:lang w:val="en-US" w:eastAsia="zh-CN"/>
        </w:rPr>
        <w:t>条件</w:t>
      </w:r>
      <w:r>
        <w:rPr>
          <w:rFonts w:hint="eastAsia" w:ascii="方正仿宋_GBK" w:hAnsi="方正仿宋_GBK" w:eastAsia="方正仿宋_GBK" w:cs="方正仿宋_GBK"/>
          <w:color w:val="auto"/>
          <w:kern w:val="21"/>
          <w:sz w:val="32"/>
          <w:szCs w:val="32"/>
          <w:lang w:eastAsia="zh-CN"/>
        </w:rPr>
        <w:t>的基地，</w:t>
      </w:r>
      <w:r>
        <w:rPr>
          <w:rFonts w:hint="eastAsia" w:ascii="方正仿宋_GBK" w:hAnsi="方正仿宋_GBK" w:eastAsia="方正仿宋_GBK" w:cs="方正仿宋_GBK"/>
          <w:color w:val="auto"/>
          <w:kern w:val="21"/>
          <w:sz w:val="32"/>
          <w:szCs w:val="32"/>
          <w:lang w:val="en-US" w:eastAsia="zh-CN"/>
        </w:rPr>
        <w:t>按照相关规定，</w:t>
      </w:r>
      <w:r>
        <w:rPr>
          <w:rFonts w:hint="eastAsia" w:ascii="方正仿宋_GBK" w:hAnsi="方正仿宋_GBK" w:eastAsia="方正仿宋_GBK" w:cs="方正仿宋_GBK"/>
          <w:color w:val="auto"/>
          <w:kern w:val="21"/>
          <w:sz w:val="32"/>
          <w:szCs w:val="32"/>
          <w:lang w:eastAsia="zh-CN"/>
        </w:rPr>
        <w:t>同等条件下予以优先支持。</w:t>
      </w:r>
    </w:p>
    <w:p>
      <w:pPr>
        <w:adjustRightInd w:val="0"/>
        <w:snapToGrid w:val="0"/>
        <w:spacing w:before="0" w:beforeLines="0" w:after="0" w:afterLines="0" w:line="620" w:lineRule="exact"/>
        <w:ind w:firstLine="0" w:firstLineChars="0"/>
        <w:jc w:val="both"/>
        <w:rPr>
          <w:rFonts w:hint="eastAsia" w:ascii="方正黑体_GBK" w:hAnsi="方正黑体_GBK" w:eastAsia="方正黑体_GBK" w:cs="方正黑体_GBK"/>
          <w:bCs/>
          <w:color w:val="auto"/>
          <w:kern w:val="21"/>
          <w:szCs w:val="32"/>
          <w:lang w:val="en-US" w:eastAsia="zh-CN"/>
        </w:rPr>
      </w:pPr>
    </w:p>
    <w:p>
      <w:pPr>
        <w:adjustRightInd w:val="0"/>
        <w:snapToGrid w:val="0"/>
        <w:spacing w:before="0" w:beforeLines="0" w:after="0" w:afterLines="0" w:line="620" w:lineRule="exact"/>
        <w:ind w:firstLine="0" w:firstLineChars="0"/>
        <w:jc w:val="center"/>
        <w:rPr>
          <w:rFonts w:hint="eastAsia" w:ascii="方正黑体_GBK" w:hAnsi="方正黑体_GBK" w:eastAsia="方正黑体_GBK" w:cs="方正黑体_GBK"/>
          <w:b/>
          <w:bCs/>
          <w:color w:val="auto"/>
          <w:kern w:val="21"/>
          <w:szCs w:val="32"/>
        </w:rPr>
      </w:pPr>
      <w:r>
        <w:rPr>
          <w:rFonts w:hint="eastAsia" w:ascii="方正黑体_GBK" w:hAnsi="方正黑体_GBK" w:eastAsia="方正黑体_GBK" w:cs="方正黑体_GBK"/>
          <w:bCs/>
          <w:color w:val="auto"/>
          <w:kern w:val="21"/>
          <w:szCs w:val="32"/>
          <w:lang w:val="en-US" w:eastAsia="zh-CN"/>
        </w:rPr>
        <w:t>第五章  附  则</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b/>
          <w:bCs/>
          <w:color w:val="auto"/>
          <w:kern w:val="21"/>
          <w:szCs w:val="32"/>
        </w:rPr>
        <w:t>第二十</w:t>
      </w:r>
      <w:r>
        <w:rPr>
          <w:rFonts w:hint="eastAsia" w:ascii="方正仿宋_GBK" w:hAnsi="方正仿宋_GBK" w:eastAsia="方正仿宋_GBK" w:cs="方正仿宋_GBK"/>
          <w:b/>
          <w:bCs/>
          <w:color w:val="auto"/>
          <w:kern w:val="21"/>
          <w:szCs w:val="32"/>
          <w:lang w:eastAsia="zh-CN"/>
        </w:rPr>
        <w:t>二</w:t>
      </w:r>
      <w:r>
        <w:rPr>
          <w:rFonts w:hint="eastAsia" w:ascii="方正仿宋_GBK" w:hAnsi="方正仿宋_GBK" w:eastAsia="方正仿宋_GBK" w:cs="方正仿宋_GBK"/>
          <w:b/>
          <w:bCs/>
          <w:color w:val="auto"/>
          <w:kern w:val="21"/>
          <w:szCs w:val="32"/>
        </w:rPr>
        <w:t>条</w:t>
      </w:r>
      <w:r>
        <w:rPr>
          <w:rFonts w:hint="eastAsia" w:ascii="方正仿宋_GBK" w:hAnsi="方正仿宋_GBK" w:eastAsia="方正仿宋_GBK" w:cs="方正仿宋_GBK"/>
          <w:color w:val="auto"/>
          <w:kern w:val="21"/>
          <w:szCs w:val="32"/>
        </w:rPr>
        <w:t xml:space="preserve"> 本办法自发布之日起施行，有效期5年，原《湖南省生态环境教育基地管理办法》（湘环发〔2020〕37号）和《湖南省省级生态环境科普基地管理办法》（湘环发〔2022〕4号）同时废止。</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636" w:firstLineChars="2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rPr>
        <w:t>附</w:t>
      </w:r>
      <w:r>
        <w:rPr>
          <w:rFonts w:hint="eastAsia" w:ascii="方正仿宋_GBK" w:hAnsi="方正仿宋_GBK" w:eastAsia="方正仿宋_GBK" w:cs="方正仿宋_GBK"/>
          <w:color w:val="auto"/>
          <w:kern w:val="21"/>
          <w:szCs w:val="32"/>
          <w:lang w:eastAsia="zh-CN"/>
        </w:rPr>
        <w:t>件：</w:t>
      </w:r>
      <w:r>
        <w:rPr>
          <w:rFonts w:hint="eastAsia" w:ascii="方正仿宋_GBK" w:hAnsi="方正仿宋_GBK" w:eastAsia="方正仿宋_GBK" w:cs="方正仿宋_GBK"/>
          <w:color w:val="auto"/>
          <w:kern w:val="21"/>
          <w:szCs w:val="32"/>
          <w:lang w:val="en-US" w:eastAsia="zh-CN"/>
        </w:rPr>
        <w:t>1.</w:t>
      </w:r>
      <w:r>
        <w:rPr>
          <w:rFonts w:hint="eastAsia" w:ascii="方正仿宋_GBK" w:hAnsi="方正仿宋_GBK" w:eastAsia="方正仿宋_GBK" w:cs="方正仿宋_GBK"/>
          <w:color w:val="auto"/>
          <w:kern w:val="21"/>
          <w:szCs w:val="32"/>
        </w:rPr>
        <w:t>湖南省生态环境科普和教育基地申报表</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1590" w:firstLineChars="5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lang w:val="en-US" w:eastAsia="zh-CN"/>
        </w:rPr>
        <w:t>2.</w:t>
      </w:r>
      <w:r>
        <w:rPr>
          <w:rFonts w:hint="eastAsia" w:ascii="方正仿宋_GBK" w:hAnsi="方正仿宋_GBK" w:eastAsia="方正仿宋_GBK" w:cs="方正仿宋_GBK"/>
          <w:color w:val="auto"/>
          <w:kern w:val="21"/>
          <w:szCs w:val="32"/>
        </w:rPr>
        <w:t>湖南省生态环境科普和教育基地评估意见表</w:t>
      </w:r>
    </w:p>
    <w:p>
      <w:pPr>
        <w:keepNext w:val="0"/>
        <w:keepLines w:val="0"/>
        <w:pageBreakBefore w:val="0"/>
        <w:widowControl w:val="0"/>
        <w:kinsoku/>
        <w:overflowPunct/>
        <w:topLinePunct w:val="0"/>
        <w:autoSpaceDE/>
        <w:autoSpaceDN/>
        <w:bidi w:val="0"/>
        <w:adjustRightInd w:val="0"/>
        <w:snapToGrid w:val="0"/>
        <w:spacing w:beforeLines="0" w:afterLines="0" w:line="620" w:lineRule="exact"/>
        <w:ind w:firstLine="1590" w:firstLineChars="500"/>
        <w:textAlignment w:val="auto"/>
        <w:rPr>
          <w:rFonts w:hint="eastAsia" w:ascii="方正仿宋_GBK" w:hAnsi="方正仿宋_GBK" w:eastAsia="方正仿宋_GBK" w:cs="方正仿宋_GBK"/>
          <w:color w:val="auto"/>
          <w:kern w:val="21"/>
          <w:szCs w:val="32"/>
        </w:rPr>
      </w:pPr>
      <w:r>
        <w:rPr>
          <w:rFonts w:hint="eastAsia" w:ascii="方正仿宋_GBK" w:hAnsi="方正仿宋_GBK" w:eastAsia="方正仿宋_GBK" w:cs="方正仿宋_GBK"/>
          <w:color w:val="auto"/>
          <w:kern w:val="21"/>
          <w:szCs w:val="32"/>
          <w:lang w:val="en-US" w:eastAsia="zh-CN"/>
        </w:rPr>
        <w:t>3.</w:t>
      </w:r>
      <w:r>
        <w:rPr>
          <w:rFonts w:hint="eastAsia" w:ascii="方正仿宋_GBK" w:hAnsi="方正仿宋_GBK" w:eastAsia="方正仿宋_GBK" w:cs="方正仿宋_GBK"/>
          <w:color w:val="auto"/>
          <w:kern w:val="21"/>
          <w:szCs w:val="32"/>
        </w:rPr>
        <w:t>湖南省生态环境科普和教育基地评估标准体系</w:t>
      </w:r>
    </w:p>
    <w:p>
      <w:pPr>
        <w:adjustRightInd w:val="0"/>
        <w:snapToGrid w:val="0"/>
        <w:spacing w:line="240" w:lineRule="auto"/>
        <w:ind w:firstLine="0" w:firstLineChars="0"/>
        <w:rPr>
          <w:rFonts w:hint="eastAsia" w:ascii="方正黑体_GBK" w:hAnsi="方正黑体_GBK" w:eastAsia="方正黑体_GBK" w:cs="方正黑体_GBK"/>
          <w:color w:val="auto"/>
          <w:szCs w:val="22"/>
        </w:rPr>
      </w:pPr>
    </w:p>
    <w:p>
      <w:pPr>
        <w:adjustRightInd w:val="0"/>
        <w:snapToGrid w:val="0"/>
        <w:spacing w:line="240" w:lineRule="auto"/>
        <w:ind w:firstLine="0" w:firstLineChars="0"/>
        <w:rPr>
          <w:rFonts w:hint="eastAsia" w:ascii="方正黑体_GBK" w:hAnsi="方正黑体_GBK" w:eastAsia="方正黑体_GBK" w:cs="方正黑体_GBK"/>
          <w:color w:val="auto"/>
          <w:szCs w:val="22"/>
        </w:rPr>
      </w:pPr>
    </w:p>
    <w:p>
      <w:pPr>
        <w:pStyle w:val="2"/>
        <w:rPr>
          <w:rFonts w:hint="eastAsia" w:ascii="方正黑体_GBK" w:hAnsi="方正黑体_GBK" w:eastAsia="方正黑体_GBK" w:cs="方正黑体_GBK"/>
          <w:color w:val="auto"/>
          <w:szCs w:val="22"/>
        </w:rPr>
      </w:pPr>
    </w:p>
    <w:p>
      <w:pPr>
        <w:keepNext w:val="0"/>
        <w:keepLines w:val="0"/>
        <w:pageBreakBefore w:val="0"/>
        <w:widowControl w:val="0"/>
        <w:kinsoku/>
        <w:wordWrap/>
        <w:overflowPunct/>
        <w:topLinePunct w:val="0"/>
        <w:autoSpaceDE/>
        <w:autoSpaceDN/>
        <w:bidi w:val="0"/>
        <w:adjustRightInd w:val="0"/>
        <w:snapToGrid w:val="0"/>
        <w:spacing w:before="0" w:beforeLines="0" w:line="620" w:lineRule="exact"/>
        <w:ind w:firstLine="0" w:firstLineChars="0"/>
        <w:jc w:val="both"/>
        <w:textAlignment w:val="auto"/>
        <w:rPr>
          <w:rFonts w:hint="eastAsia" w:ascii="方正黑体_GBK" w:hAnsi="方正黑体_GBK" w:eastAsia="方正黑体_GBK" w:cs="方正黑体_GBK"/>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620" w:lineRule="exact"/>
        <w:ind w:firstLine="0" w:firstLineChars="0"/>
        <w:jc w:val="both"/>
        <w:textAlignment w:val="auto"/>
        <w:rPr>
          <w:rFonts w:hint="eastAsia" w:ascii="方正黑体_GBK" w:hAnsi="方正黑体_GBK" w:eastAsia="方正黑体_GBK" w:cs="方正黑体_GBK"/>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620" w:lineRule="exact"/>
        <w:ind w:firstLine="0" w:firstLineChars="0"/>
        <w:jc w:val="both"/>
        <w:textAlignment w:val="auto"/>
        <w:rPr>
          <w:rFonts w:hint="eastAsia" w:ascii="方正黑体_GBK" w:hAnsi="方正黑体_GBK" w:eastAsia="方正黑体_GBK" w:cs="方正黑体_GBK"/>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620" w:lineRule="exact"/>
        <w:ind w:firstLine="0" w:firstLineChars="0"/>
        <w:jc w:val="both"/>
        <w:textAlignment w:val="auto"/>
        <w:rPr>
          <w:rFonts w:hint="eastAsia" w:ascii="方正黑体_GBK" w:hAnsi="方正黑体_GBK" w:eastAsia="方正黑体_GBK" w:cs="方正黑体_GBK"/>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620" w:lineRule="exact"/>
        <w:ind w:firstLine="0" w:firstLineChars="0"/>
        <w:jc w:val="both"/>
        <w:textAlignment w:val="auto"/>
        <w:rPr>
          <w:rFonts w:hint="eastAsia" w:ascii="方正黑体_GBK" w:hAnsi="方正黑体_GBK" w:eastAsia="方正黑体_GBK" w:cs="方正黑体_GBK"/>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620" w:lineRule="exact"/>
        <w:ind w:firstLine="0" w:firstLineChars="0"/>
        <w:jc w:val="both"/>
        <w:textAlignment w:val="auto"/>
        <w:rPr>
          <w:rFonts w:hint="eastAsia" w:ascii="方正黑体_GBK" w:hAnsi="方正黑体_GBK" w:eastAsia="方正黑体_GBK" w:cs="方正黑体_GBK"/>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620" w:lineRule="exact"/>
        <w:ind w:firstLine="0" w:firstLineChars="0"/>
        <w:jc w:val="both"/>
        <w:textAlignment w:val="auto"/>
        <w:rPr>
          <w:rFonts w:hint="eastAsia" w:ascii="方正黑体_GBK" w:hAnsi="方正黑体_GBK" w:eastAsia="方正黑体_GBK" w:cs="方正黑体_GBK"/>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620" w:lineRule="exact"/>
        <w:ind w:firstLine="0" w:firstLineChars="0"/>
        <w:jc w:val="both"/>
        <w:textAlignment w:val="auto"/>
        <w:rPr>
          <w:rFonts w:hint="eastAsia" w:ascii="方正黑体_GBK" w:hAnsi="方正黑体_GBK" w:eastAsia="方正黑体_GBK" w:cs="方正黑体_GBK"/>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620" w:lineRule="exact"/>
        <w:ind w:firstLine="0" w:firstLineChars="0"/>
        <w:jc w:val="both"/>
        <w:textAlignment w:val="auto"/>
        <w:rPr>
          <w:rFonts w:hint="eastAsia" w:ascii="方正黑体_GBK" w:hAnsi="方正黑体_GBK" w:eastAsia="方正黑体_GBK" w:cs="方正黑体_GBK"/>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620" w:lineRule="exact"/>
        <w:ind w:firstLine="0" w:firstLineChars="0"/>
        <w:jc w:val="both"/>
        <w:textAlignment w:val="auto"/>
        <w:rPr>
          <w:rFonts w:hint="eastAsia" w:ascii="方正黑体_GBK" w:hAnsi="方正黑体_GBK" w:eastAsia="方正黑体_GBK" w:cs="方正黑体_GBK"/>
          <w:spacing w:val="0"/>
          <w:kern w:val="21"/>
          <w:sz w:val="32"/>
          <w:szCs w:val="32"/>
          <w:lang w:val="en-US" w:eastAsia="zh-CN"/>
        </w:rPr>
      </w:pPr>
    </w:p>
    <w:p>
      <w:pPr>
        <w:pStyle w:val="2"/>
        <w:rPr>
          <w:rFonts w:hint="eastAsia" w:ascii="方正仿宋_GBK" w:hAnsi="方正仿宋_GBK" w:eastAsia="方正仿宋_GBK" w:cs="方正仿宋_GBK"/>
          <w:kern w:val="21"/>
          <w:sz w:val="32"/>
          <w:szCs w:val="32"/>
          <w:lang w:val="en-US" w:eastAsia="zh-CN"/>
        </w:rPr>
      </w:pPr>
    </w:p>
    <w:p>
      <w:pPr>
        <w:pStyle w:val="2"/>
        <w:rPr>
          <w:rFonts w:hint="eastAsia" w:ascii="方正仿宋_GBK" w:hAnsi="方正仿宋_GBK" w:eastAsia="方正仿宋_GBK" w:cs="方正仿宋_GBK"/>
          <w:kern w:val="21"/>
          <w:sz w:val="32"/>
          <w:szCs w:val="32"/>
          <w:lang w:val="en-US" w:eastAsia="zh-CN"/>
        </w:rPr>
      </w:pPr>
    </w:p>
    <w:p>
      <w:pPr>
        <w:adjustRightInd w:val="0"/>
        <w:snapToGrid w:val="0"/>
        <w:spacing w:line="240" w:lineRule="auto"/>
        <w:ind w:firstLine="0" w:firstLineChars="0"/>
        <w:rPr>
          <w:rFonts w:hint="eastAsia" w:ascii="黑体" w:hAnsi="Calibri" w:eastAsia="黑体"/>
          <w:color w:val="auto"/>
          <w:szCs w:val="22"/>
        </w:rPr>
      </w:pPr>
    </w:p>
    <w:p>
      <w:pPr>
        <w:adjustRightInd w:val="0"/>
        <w:snapToGrid w:val="0"/>
        <w:spacing w:line="240" w:lineRule="auto"/>
        <w:ind w:firstLine="0" w:firstLineChars="0"/>
        <w:rPr>
          <w:rFonts w:hint="eastAsia" w:ascii="黑体" w:hAnsi="Calibri" w:eastAsia="黑体"/>
          <w:color w:val="auto"/>
          <w:szCs w:val="22"/>
        </w:rPr>
      </w:pPr>
    </w:p>
    <w:p>
      <w:pPr>
        <w:adjustRightInd w:val="0"/>
        <w:snapToGrid w:val="0"/>
        <w:spacing w:line="240" w:lineRule="auto"/>
        <w:ind w:firstLine="0" w:firstLineChars="0"/>
        <w:rPr>
          <w:rFonts w:hint="eastAsia" w:ascii="黑体" w:hAnsi="Calibri" w:eastAsia="黑体"/>
          <w:color w:val="auto"/>
          <w:szCs w:val="22"/>
          <w:lang w:val="en-US" w:eastAsia="zh-CN"/>
        </w:rPr>
      </w:pPr>
      <w:r>
        <w:rPr>
          <w:rFonts w:hint="eastAsia" w:ascii="黑体" w:hAnsi="Calibri" w:eastAsia="黑体"/>
          <w:color w:val="auto"/>
          <w:szCs w:val="22"/>
        </w:rPr>
        <w:t>附</w:t>
      </w:r>
      <w:r>
        <w:rPr>
          <w:rFonts w:hint="eastAsia" w:ascii="黑体" w:hAnsi="Calibri" w:eastAsia="黑体"/>
          <w:color w:val="auto"/>
          <w:szCs w:val="22"/>
          <w:lang w:eastAsia="zh-CN"/>
        </w:rPr>
        <w:t>件</w:t>
      </w:r>
      <w:r>
        <w:rPr>
          <w:rFonts w:hint="eastAsia" w:ascii="黑体" w:hAnsi="Calibri" w:eastAsia="黑体"/>
          <w:color w:val="auto"/>
          <w:szCs w:val="22"/>
          <w:lang w:val="en-US" w:eastAsia="zh-CN"/>
        </w:rPr>
        <w:t>2</w:t>
      </w:r>
    </w:p>
    <w:p>
      <w:pPr>
        <w:adjustRightInd w:val="0"/>
        <w:snapToGrid w:val="0"/>
        <w:rPr>
          <w:rFonts w:ascii="仿宋_GB2312" w:hAnsi="Calibri"/>
          <w:b/>
          <w:color w:val="auto"/>
          <w:sz w:val="44"/>
          <w:szCs w:val="22"/>
        </w:rPr>
      </w:pPr>
    </w:p>
    <w:p>
      <w:pPr>
        <w:widowControl/>
        <w:wordWrap w:val="0"/>
        <w:adjustRightInd w:val="0"/>
        <w:snapToGrid w:val="0"/>
        <w:ind w:firstLine="0" w:firstLineChars="0"/>
        <w:jc w:val="center"/>
        <w:outlineLvl w:val="0"/>
        <w:rPr>
          <w:rFonts w:ascii="方正小标宋_GBK" w:hAnsi="宋体" w:eastAsia="方正小标宋_GBK"/>
          <w:color w:val="auto"/>
          <w:sz w:val="50"/>
          <w:szCs w:val="50"/>
        </w:rPr>
      </w:pPr>
      <w:r>
        <w:rPr>
          <w:rFonts w:hint="eastAsia" w:ascii="方正小标宋_GBK" w:hAnsi="方正小标宋简体" w:eastAsia="方正小标宋_GBK"/>
          <w:color w:val="auto"/>
          <w:sz w:val="50"/>
          <w:szCs w:val="50"/>
        </w:rPr>
        <w:t>湖南省生态环境科普和教育基地申报表</w:t>
      </w:r>
    </w:p>
    <w:p>
      <w:pPr>
        <w:adjustRightInd w:val="0"/>
        <w:snapToGrid w:val="0"/>
        <w:jc w:val="center"/>
        <w:rPr>
          <w:rFonts w:ascii="黑体" w:hAnsi="Calibri" w:eastAsia="黑体"/>
          <w:color w:val="auto"/>
          <w:szCs w:val="22"/>
        </w:rPr>
      </w:pPr>
    </w:p>
    <w:p>
      <w:pPr>
        <w:adjustRightInd w:val="0"/>
        <w:snapToGrid w:val="0"/>
        <w:jc w:val="center"/>
        <w:rPr>
          <w:rFonts w:ascii="黑体" w:hAnsi="Calibri" w:eastAsia="黑体"/>
          <w:color w:val="auto"/>
          <w:szCs w:val="22"/>
        </w:rPr>
      </w:pPr>
    </w:p>
    <w:p>
      <w:pPr>
        <w:adjustRightInd w:val="0"/>
        <w:snapToGrid w:val="0"/>
        <w:jc w:val="center"/>
        <w:rPr>
          <w:rFonts w:ascii="黑体" w:hAnsi="Calibri" w:eastAsia="黑体"/>
          <w:color w:val="auto"/>
          <w:szCs w:val="22"/>
        </w:rPr>
      </w:pPr>
    </w:p>
    <w:p>
      <w:pPr>
        <w:adjustRightInd w:val="0"/>
        <w:snapToGrid w:val="0"/>
        <w:jc w:val="center"/>
        <w:rPr>
          <w:rFonts w:ascii="黑体" w:hAnsi="Calibri" w:eastAsia="黑体"/>
          <w:color w:val="auto"/>
          <w:szCs w:val="22"/>
        </w:rPr>
      </w:pPr>
    </w:p>
    <w:p>
      <w:pPr>
        <w:adjustRightInd w:val="0"/>
        <w:snapToGrid w:val="0"/>
        <w:jc w:val="center"/>
        <w:rPr>
          <w:rFonts w:ascii="黑体" w:hAnsi="Calibri" w:eastAsia="黑体"/>
          <w:color w:val="auto"/>
          <w:szCs w:val="22"/>
        </w:rPr>
      </w:pPr>
    </w:p>
    <w:p>
      <w:pPr>
        <w:adjustRightInd w:val="0"/>
        <w:snapToGrid w:val="0"/>
        <w:jc w:val="center"/>
        <w:rPr>
          <w:rFonts w:ascii="黑体" w:hAnsi="Calibri" w:eastAsia="黑体"/>
          <w:color w:val="auto"/>
          <w:szCs w:val="22"/>
        </w:rPr>
      </w:pPr>
    </w:p>
    <w:p>
      <w:pPr>
        <w:adjustRightInd w:val="0"/>
        <w:snapToGrid w:val="0"/>
        <w:jc w:val="center"/>
        <w:rPr>
          <w:rFonts w:ascii="黑体" w:hAnsi="Calibri" w:eastAsia="黑体"/>
          <w:color w:val="auto"/>
          <w:szCs w:val="22"/>
        </w:rPr>
      </w:pPr>
    </w:p>
    <w:p>
      <w:pPr>
        <w:adjustRightInd w:val="0"/>
        <w:snapToGrid w:val="0"/>
        <w:jc w:val="center"/>
        <w:rPr>
          <w:rFonts w:ascii="黑体" w:hAnsi="Calibri" w:eastAsia="黑体"/>
          <w:color w:val="auto"/>
          <w:szCs w:val="22"/>
        </w:rPr>
      </w:pPr>
    </w:p>
    <w:p>
      <w:pPr>
        <w:adjustRightInd w:val="0"/>
        <w:snapToGrid w:val="0"/>
        <w:jc w:val="center"/>
        <w:rPr>
          <w:rFonts w:ascii="黑体" w:hAnsi="Calibri" w:eastAsia="黑体"/>
          <w:color w:val="auto"/>
          <w:szCs w:val="22"/>
        </w:rPr>
      </w:pPr>
    </w:p>
    <w:p>
      <w:pPr>
        <w:adjustRightInd w:val="0"/>
        <w:snapToGrid w:val="0"/>
        <w:jc w:val="center"/>
        <w:rPr>
          <w:rFonts w:ascii="黑体" w:hAnsi="Calibri" w:eastAsia="黑体"/>
          <w:color w:val="auto"/>
          <w:szCs w:val="22"/>
        </w:rPr>
      </w:pPr>
    </w:p>
    <w:p>
      <w:pPr>
        <w:adjustRightInd w:val="0"/>
        <w:snapToGrid w:val="0"/>
        <w:spacing w:line="360" w:lineRule="auto"/>
        <w:ind w:firstLine="821" w:firstLineChars="295"/>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 xml:space="preserve">申报单位名称 </w:t>
      </w:r>
      <w:r>
        <w:rPr>
          <w:rFonts w:hint="eastAsia" w:ascii="方正仿宋_GBK" w:hAnsi="方正仿宋_GBK" w:eastAsia="方正仿宋_GBK" w:cs="方正仿宋_GBK"/>
          <w:color w:val="auto"/>
          <w:sz w:val="28"/>
          <w:szCs w:val="28"/>
          <w:u w:val="single"/>
        </w:rPr>
        <w:t xml:space="preserve">          （单位盖章）               </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 xml:space="preserve">  </w:t>
      </w:r>
    </w:p>
    <w:p>
      <w:pPr>
        <w:adjustRightInd w:val="0"/>
        <w:snapToGrid w:val="0"/>
        <w:spacing w:line="360" w:lineRule="auto"/>
        <w:ind w:firstLine="876" w:firstLineChars="200"/>
        <w:rPr>
          <w:rFonts w:hint="eastAsia" w:ascii="方正仿宋_GBK" w:hAnsi="方正仿宋_GBK" w:eastAsia="方正仿宋_GBK" w:cs="方正仿宋_GBK"/>
          <w:color w:val="auto"/>
          <w:spacing w:val="80"/>
          <w:sz w:val="28"/>
          <w:szCs w:val="28"/>
          <w:u w:val="single"/>
        </w:rPr>
      </w:pPr>
      <w:r>
        <w:rPr>
          <w:rFonts w:hint="eastAsia" w:ascii="方正仿宋_GBK" w:hAnsi="方正仿宋_GBK" w:eastAsia="方正仿宋_GBK" w:cs="方正仿宋_GBK"/>
          <w:color w:val="auto"/>
          <w:spacing w:val="80"/>
          <w:sz w:val="28"/>
          <w:szCs w:val="28"/>
        </w:rPr>
        <w:t>单位地址</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 xml:space="preserve">   </w:t>
      </w:r>
    </w:p>
    <w:p>
      <w:pPr>
        <w:adjustRightInd w:val="0"/>
        <w:snapToGrid w:val="0"/>
        <w:spacing w:line="360" w:lineRule="auto"/>
        <w:ind w:firstLine="821" w:firstLineChars="295"/>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单位法定代表人</w:t>
      </w:r>
      <w:r>
        <w:rPr>
          <w:rFonts w:hint="eastAsia" w:ascii="方正仿宋_GBK" w:hAnsi="方正仿宋_GBK" w:eastAsia="方正仿宋_GBK" w:cs="方正仿宋_GBK"/>
          <w:color w:val="auto"/>
          <w:sz w:val="28"/>
          <w:szCs w:val="28"/>
          <w:u w:val="single"/>
        </w:rPr>
        <w:t xml:space="preserve">           （签字）                </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 xml:space="preserve">   </w:t>
      </w:r>
    </w:p>
    <w:p>
      <w:pPr>
        <w:adjustRightInd w:val="0"/>
        <w:snapToGrid w:val="0"/>
        <w:spacing w:line="360" w:lineRule="auto"/>
        <w:ind w:firstLine="821" w:firstLineChars="295"/>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联系人及电话</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 xml:space="preserve">  </w:t>
      </w:r>
    </w:p>
    <w:p>
      <w:pPr>
        <w:adjustRightInd w:val="0"/>
        <w:snapToGrid w:val="0"/>
        <w:spacing w:line="360" w:lineRule="auto"/>
        <w:ind w:firstLine="868" w:firstLineChars="198"/>
        <w:rPr>
          <w:rFonts w:ascii="仿宋_GB2312" w:hAnsi="宋体"/>
          <w:color w:val="auto"/>
          <w:spacing w:val="70"/>
          <w:sz w:val="28"/>
          <w:szCs w:val="28"/>
          <w:u w:val="single"/>
        </w:rPr>
      </w:pPr>
      <w:r>
        <w:rPr>
          <w:rFonts w:hint="eastAsia" w:ascii="方正仿宋_GBK" w:hAnsi="方正仿宋_GBK" w:eastAsia="方正仿宋_GBK" w:cs="方正仿宋_GBK"/>
          <w:color w:val="auto"/>
          <w:spacing w:val="80"/>
          <w:sz w:val="28"/>
          <w:szCs w:val="28"/>
        </w:rPr>
        <w:t>填表日期</w:t>
      </w:r>
      <w:r>
        <w:rPr>
          <w:rFonts w:hint="eastAsia" w:ascii="方正仿宋_GBK" w:hAnsi="方正仿宋_GBK" w:eastAsia="方正仿宋_GBK" w:cs="方正仿宋_GBK"/>
          <w:color w:val="auto"/>
          <w:sz w:val="28"/>
          <w:szCs w:val="28"/>
          <w:u w:val="single"/>
        </w:rPr>
        <w:t xml:space="preserve">            年   月   日           </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 xml:space="preserve">  </w:t>
      </w:r>
      <w:r>
        <w:rPr>
          <w:rFonts w:ascii="仿宋_GB2312" w:hAnsi="宋体"/>
          <w:color w:val="auto"/>
          <w:sz w:val="28"/>
          <w:szCs w:val="28"/>
          <w:u w:val="single"/>
        </w:rPr>
        <w:t xml:space="preserve"> </w:t>
      </w:r>
    </w:p>
    <w:p>
      <w:pPr>
        <w:adjustRightInd w:val="0"/>
        <w:snapToGrid w:val="0"/>
        <w:rPr>
          <w:rFonts w:ascii="Calibri" w:hAnsi="Calibri" w:eastAsia="宋体"/>
          <w:color w:val="auto"/>
          <w:szCs w:val="22"/>
        </w:rPr>
      </w:pPr>
    </w:p>
    <w:p>
      <w:pPr>
        <w:adjustRightInd w:val="0"/>
        <w:snapToGrid w:val="0"/>
        <w:rPr>
          <w:rFonts w:ascii="Calibri" w:hAnsi="Calibri" w:eastAsia="宋体"/>
          <w:color w:val="auto"/>
          <w:szCs w:val="22"/>
        </w:rPr>
      </w:pPr>
    </w:p>
    <w:p>
      <w:pPr>
        <w:adjustRightInd w:val="0"/>
        <w:snapToGrid w:val="0"/>
        <w:rPr>
          <w:rFonts w:ascii="Calibri" w:hAnsi="Calibri" w:eastAsia="宋体"/>
          <w:color w:val="auto"/>
          <w:szCs w:val="22"/>
        </w:rPr>
      </w:pPr>
    </w:p>
    <w:p>
      <w:pPr>
        <w:adjustRightInd w:val="0"/>
        <w:snapToGrid w:val="0"/>
        <w:spacing w:line="400" w:lineRule="exact"/>
        <w:ind w:firstLine="0" w:firstLineChars="0"/>
        <w:jc w:val="left"/>
        <w:rPr>
          <w:rFonts w:ascii="黑体" w:hAnsi="黑体" w:eastAsia="黑体"/>
          <w:color w:val="auto"/>
          <w:szCs w:val="32"/>
        </w:rPr>
      </w:pPr>
    </w:p>
    <w:p>
      <w:pPr>
        <w:adjustRightInd w:val="0"/>
        <w:snapToGrid w:val="0"/>
        <w:spacing w:line="700" w:lineRule="exact"/>
        <w:ind w:firstLine="0" w:firstLineChars="0"/>
        <w:jc w:val="center"/>
        <w:rPr>
          <w:rFonts w:hint="eastAsia" w:ascii="方正小标宋_GBK" w:hAnsi="方正小标宋简体" w:eastAsia="方正小标宋_GBK"/>
          <w:color w:val="auto"/>
          <w:spacing w:val="80"/>
          <w:sz w:val="40"/>
          <w:szCs w:val="40"/>
        </w:rPr>
      </w:pPr>
    </w:p>
    <w:p>
      <w:pPr>
        <w:adjustRightInd w:val="0"/>
        <w:snapToGrid w:val="0"/>
        <w:spacing w:line="700" w:lineRule="exact"/>
        <w:ind w:firstLine="0" w:firstLineChars="0"/>
        <w:jc w:val="center"/>
        <w:rPr>
          <w:rFonts w:hint="eastAsia" w:ascii="方正小标宋_GBK" w:hAnsi="方正小标宋简体" w:eastAsia="方正小标宋_GBK"/>
          <w:color w:val="auto"/>
          <w:spacing w:val="80"/>
          <w:sz w:val="40"/>
          <w:szCs w:val="40"/>
        </w:rPr>
      </w:pPr>
    </w:p>
    <w:p>
      <w:pPr>
        <w:adjustRightInd w:val="0"/>
        <w:snapToGrid w:val="0"/>
        <w:spacing w:line="700" w:lineRule="exact"/>
        <w:ind w:firstLine="0" w:firstLineChars="0"/>
        <w:jc w:val="center"/>
        <w:rPr>
          <w:rFonts w:hint="eastAsia" w:ascii="方正小标宋_GBK" w:hAnsi="方正小标宋简体" w:eastAsia="方正小标宋_GBK"/>
          <w:color w:val="auto"/>
          <w:spacing w:val="80"/>
          <w:sz w:val="40"/>
          <w:szCs w:val="40"/>
        </w:rPr>
      </w:pPr>
    </w:p>
    <w:p>
      <w:pPr>
        <w:adjustRightInd w:val="0"/>
        <w:snapToGrid w:val="0"/>
        <w:spacing w:line="700" w:lineRule="exact"/>
        <w:ind w:firstLine="0" w:firstLineChars="0"/>
        <w:jc w:val="center"/>
        <w:rPr>
          <w:rFonts w:ascii="方正小标宋_GBK" w:hAnsi="方正小标宋简体" w:eastAsia="方正小标宋_GBK"/>
          <w:color w:val="auto"/>
          <w:sz w:val="40"/>
          <w:szCs w:val="40"/>
        </w:rPr>
      </w:pPr>
      <w:r>
        <w:rPr>
          <w:rFonts w:hint="eastAsia" w:ascii="方正小标宋_GBK" w:hAnsi="方正小标宋简体" w:eastAsia="方正小标宋_GBK"/>
          <w:color w:val="auto"/>
          <w:spacing w:val="80"/>
          <w:sz w:val="40"/>
          <w:szCs w:val="40"/>
        </w:rPr>
        <w:t xml:space="preserve">填 写 说 </w:t>
      </w:r>
      <w:r>
        <w:rPr>
          <w:rFonts w:hint="eastAsia" w:ascii="方正小标宋_GBK" w:hAnsi="方正小标宋简体" w:eastAsia="方正小标宋_GBK"/>
          <w:color w:val="auto"/>
          <w:sz w:val="40"/>
          <w:szCs w:val="40"/>
        </w:rPr>
        <w:t>明</w:t>
      </w:r>
    </w:p>
    <w:p>
      <w:pPr>
        <w:adjustRightInd/>
        <w:snapToGrid/>
        <w:spacing w:line="600" w:lineRule="exact"/>
        <w:jc w:val="left"/>
        <w:rPr>
          <w:rFonts w:ascii="Times New Roman" w:hAnsi="Times New Roman" w:eastAsia="仿宋"/>
          <w:color w:val="auto"/>
          <w:spacing w:val="0"/>
          <w:sz w:val="32"/>
          <w:szCs w:val="32"/>
        </w:rPr>
      </w:pPr>
    </w:p>
    <w:p>
      <w:pPr>
        <w:adjustRightInd w:val="0"/>
        <w:snapToGrid w:val="0"/>
        <w:spacing w:line="600" w:lineRule="exact"/>
        <w:ind w:firstLine="636"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1.严格按照报表设定的格式如实填写，不得自行增删报表栏目（内部表格可自行扩充），字体统一采用5号宋体。</w:t>
      </w:r>
    </w:p>
    <w:p>
      <w:pPr>
        <w:adjustRightInd w:val="0"/>
        <w:snapToGrid w:val="0"/>
        <w:spacing w:line="600" w:lineRule="exact"/>
        <w:ind w:firstLine="636"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2.“申报单位名称”需为法人单位名称，“申报基地名称”是指申报单位内具有生态环境</w:t>
      </w:r>
      <w:r>
        <w:rPr>
          <w:rFonts w:hint="eastAsia" w:ascii="方正仿宋_GBK" w:hAnsi="方正仿宋_GBK" w:eastAsia="方正仿宋_GBK" w:cs="方正仿宋_GBK"/>
          <w:color w:val="auto"/>
          <w:szCs w:val="32"/>
          <w:lang w:eastAsia="zh-CN"/>
        </w:rPr>
        <w:t>科普和宣传</w:t>
      </w:r>
      <w:r>
        <w:rPr>
          <w:rFonts w:hint="eastAsia" w:ascii="方正仿宋_GBK" w:hAnsi="方正仿宋_GBK" w:eastAsia="方正仿宋_GBK" w:cs="方正仿宋_GBK"/>
          <w:color w:val="auto"/>
          <w:szCs w:val="32"/>
        </w:rPr>
        <w:t>教育功能的场所，可与“申报单位名称”相同。</w:t>
      </w:r>
    </w:p>
    <w:p>
      <w:pPr>
        <w:adjustRightInd w:val="0"/>
        <w:snapToGrid w:val="0"/>
        <w:spacing w:line="600" w:lineRule="exact"/>
        <w:ind w:firstLine="636"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3.申报表采用A4复印纸双面打印装订，要求目录和页码标注清晰，另行提供的材料应与申报表一并装订。</w:t>
      </w:r>
    </w:p>
    <w:p>
      <w:pPr>
        <w:adjustRightInd w:val="0"/>
        <w:snapToGrid w:val="0"/>
        <w:spacing w:line="600" w:lineRule="exact"/>
        <w:ind w:firstLine="636"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4.申报单位应对所提供材料的真实性负责，由单位</w:t>
      </w:r>
      <w:r>
        <w:rPr>
          <w:rFonts w:hint="eastAsia" w:ascii="方正仿宋_GBK" w:hAnsi="方正仿宋_GBK" w:eastAsia="方正仿宋_GBK" w:cs="方正仿宋_GBK"/>
          <w:color w:val="auto"/>
          <w:szCs w:val="32"/>
          <w:lang w:eastAsia="zh-CN"/>
        </w:rPr>
        <w:t>法定代表人</w:t>
      </w:r>
      <w:r>
        <w:rPr>
          <w:rFonts w:hint="eastAsia" w:ascii="方正仿宋_GBK" w:hAnsi="方正仿宋_GBK" w:eastAsia="方正仿宋_GBK" w:cs="方正仿宋_GBK"/>
          <w:color w:val="auto"/>
          <w:szCs w:val="32"/>
        </w:rPr>
        <w:t>签字，加盖单位公章后报出。</w:t>
      </w:r>
    </w:p>
    <w:p>
      <w:pPr>
        <w:adjustRightInd w:val="0"/>
        <w:snapToGrid w:val="0"/>
        <w:spacing w:line="600" w:lineRule="exact"/>
        <w:ind w:firstLine="636"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5.市（州）生态环境局</w:t>
      </w:r>
      <w:r>
        <w:rPr>
          <w:rFonts w:hint="eastAsia" w:ascii="方正仿宋_GBK" w:hAnsi="方正仿宋_GBK" w:eastAsia="方正仿宋_GBK" w:cs="方正仿宋_GBK"/>
          <w:color w:val="auto"/>
          <w:szCs w:val="32"/>
          <w:lang w:val="en-US" w:eastAsia="zh-CN"/>
        </w:rPr>
        <w:t>和科学技术局</w:t>
      </w:r>
      <w:r>
        <w:rPr>
          <w:rFonts w:hint="eastAsia" w:ascii="方正仿宋_GBK" w:hAnsi="方正仿宋_GBK" w:eastAsia="方正仿宋_GBK" w:cs="方正仿宋_GBK"/>
          <w:color w:val="auto"/>
          <w:szCs w:val="32"/>
        </w:rPr>
        <w:t>写明推荐理由和意见，负责人签字，加盖公章后报出。</w:t>
      </w:r>
    </w:p>
    <w:p>
      <w:pPr>
        <w:rPr>
          <w:rFonts w:ascii="Calibri" w:hAnsi="Calibri" w:eastAsia="宋体"/>
          <w:color w:val="auto"/>
          <w:szCs w:val="22"/>
        </w:rPr>
      </w:pPr>
    </w:p>
    <w:p>
      <w:pPr>
        <w:rPr>
          <w:rFonts w:ascii="Calibri" w:hAnsi="Calibri" w:eastAsia="宋体"/>
          <w:color w:val="auto"/>
          <w:szCs w:val="22"/>
        </w:rPr>
      </w:pPr>
    </w:p>
    <w:p>
      <w:pPr>
        <w:rPr>
          <w:rFonts w:ascii="Calibri" w:hAnsi="Calibri" w:eastAsia="宋体"/>
          <w:color w:val="auto"/>
          <w:szCs w:val="22"/>
        </w:rPr>
      </w:pPr>
    </w:p>
    <w:p>
      <w:pPr>
        <w:rPr>
          <w:rFonts w:ascii="Calibri" w:hAnsi="Calibri" w:eastAsia="宋体"/>
          <w:color w:val="auto"/>
          <w:szCs w:val="22"/>
        </w:rPr>
      </w:pPr>
    </w:p>
    <w:p>
      <w:pPr>
        <w:pStyle w:val="2"/>
      </w:pPr>
    </w:p>
    <w:p>
      <w:pPr>
        <w:ind w:firstLine="0" w:firstLineChars="0"/>
        <w:rPr>
          <w:rFonts w:ascii="Calibri" w:hAnsi="Calibri" w:eastAsia="宋体"/>
          <w:color w:val="auto"/>
          <w:szCs w:val="22"/>
        </w:rPr>
      </w:pPr>
    </w:p>
    <w:p>
      <w:pPr>
        <w:pStyle w:val="2"/>
        <w:rPr>
          <w:rFonts w:ascii="Calibri" w:hAnsi="Calibri" w:eastAsia="宋体"/>
          <w:color w:val="auto"/>
          <w:szCs w:val="22"/>
        </w:rPr>
      </w:pPr>
    </w:p>
    <w:p>
      <w:pPr>
        <w:pStyle w:val="2"/>
        <w:rPr>
          <w:rFonts w:ascii="Calibri" w:hAnsi="Calibri" w:eastAsia="宋体"/>
          <w:color w:val="auto"/>
          <w:szCs w:val="22"/>
        </w:rPr>
      </w:pPr>
    </w:p>
    <w:p>
      <w:pPr>
        <w:pStyle w:val="2"/>
        <w:ind w:left="0" w:leftChars="0" w:firstLine="0" w:firstLineChars="0"/>
        <w:rPr>
          <w:rFonts w:ascii="Calibri" w:hAnsi="Calibri" w:eastAsia="宋体"/>
          <w:color w:val="auto"/>
          <w:szCs w:val="22"/>
        </w:rPr>
      </w:pPr>
    </w:p>
    <w:p>
      <w:pPr>
        <w:pStyle w:val="2"/>
        <w:spacing w:line="20" w:lineRule="exact"/>
      </w:pPr>
    </w:p>
    <w:p>
      <w:pPr>
        <w:adjustRightInd w:val="0"/>
        <w:snapToGrid w:val="0"/>
        <w:spacing w:line="12" w:lineRule="auto"/>
        <w:rPr>
          <w:rFonts w:ascii="Calibri" w:hAnsi="Calibri" w:eastAsia="宋体"/>
          <w:color w:val="auto"/>
          <w:sz w:val="30"/>
          <w:szCs w:val="22"/>
        </w:rPr>
      </w:pPr>
    </w:p>
    <w:tbl>
      <w:tblPr>
        <w:tblStyle w:val="7"/>
        <w:tblW w:w="97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39"/>
        <w:gridCol w:w="965"/>
        <w:gridCol w:w="594"/>
        <w:gridCol w:w="534"/>
        <w:gridCol w:w="919"/>
        <w:gridCol w:w="471"/>
        <w:gridCol w:w="59"/>
        <w:gridCol w:w="951"/>
        <w:gridCol w:w="869"/>
        <w:gridCol w:w="467"/>
        <w:gridCol w:w="126"/>
        <w:gridCol w:w="1530"/>
        <w:gridCol w:w="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700" w:type="dxa"/>
            <w:gridSpan w:val="14"/>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332" w:type="dxa"/>
            <w:gridSpan w:val="3"/>
            <w:vAlign w:val="center"/>
          </w:tcPr>
          <w:p>
            <w:pPr>
              <w:adjustRightInd w:val="0"/>
              <w:snapToGrid w:val="0"/>
              <w:spacing w:line="240" w:lineRule="auto"/>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申报单位名称</w:t>
            </w:r>
          </w:p>
        </w:tc>
        <w:tc>
          <w:tcPr>
            <w:tcW w:w="7368" w:type="dxa"/>
            <w:gridSpan w:val="11"/>
            <w:vAlign w:val="center"/>
          </w:tcPr>
          <w:p>
            <w:pPr>
              <w:adjustRightInd w:val="0"/>
              <w:snapToGrid w:val="0"/>
              <w:spacing w:line="240" w:lineRule="auto"/>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32" w:type="dxa"/>
            <w:gridSpan w:val="3"/>
            <w:vAlign w:val="center"/>
          </w:tcPr>
          <w:p>
            <w:pPr>
              <w:adjustRightInd w:val="0"/>
              <w:snapToGrid w:val="0"/>
              <w:spacing w:line="240" w:lineRule="auto"/>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申报基地名称</w:t>
            </w:r>
          </w:p>
        </w:tc>
        <w:tc>
          <w:tcPr>
            <w:tcW w:w="7368" w:type="dxa"/>
            <w:gridSpan w:val="11"/>
            <w:vAlign w:val="center"/>
          </w:tcPr>
          <w:p>
            <w:pPr>
              <w:adjustRightInd w:val="0"/>
              <w:snapToGrid w:val="0"/>
              <w:spacing w:line="240" w:lineRule="auto"/>
              <w:ind w:firstLine="3570" w:firstLineChars="1500"/>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32" w:type="dxa"/>
            <w:gridSpan w:val="3"/>
            <w:vAlign w:val="center"/>
          </w:tcPr>
          <w:p>
            <w:pPr>
              <w:adjustRightInd w:val="0"/>
              <w:snapToGrid w:val="0"/>
              <w:spacing w:line="240" w:lineRule="auto"/>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上级主管单位</w:t>
            </w:r>
          </w:p>
        </w:tc>
        <w:tc>
          <w:tcPr>
            <w:tcW w:w="7368" w:type="dxa"/>
            <w:gridSpan w:val="11"/>
            <w:vAlign w:val="center"/>
          </w:tcPr>
          <w:p>
            <w:pPr>
              <w:adjustRightInd w:val="0"/>
              <w:snapToGrid w:val="0"/>
              <w:spacing w:line="240" w:lineRule="auto"/>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32" w:type="dxa"/>
            <w:gridSpan w:val="3"/>
            <w:vAlign w:val="center"/>
          </w:tcPr>
          <w:p>
            <w:pPr>
              <w:adjustRightInd w:val="0"/>
              <w:snapToGrid w:val="0"/>
              <w:spacing w:line="240" w:lineRule="auto"/>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基地详细地址</w:t>
            </w:r>
          </w:p>
        </w:tc>
        <w:tc>
          <w:tcPr>
            <w:tcW w:w="7368" w:type="dxa"/>
            <w:gridSpan w:val="11"/>
            <w:vAlign w:val="center"/>
          </w:tcPr>
          <w:p>
            <w:pPr>
              <w:adjustRightInd w:val="0"/>
              <w:snapToGrid w:val="0"/>
              <w:spacing w:line="240" w:lineRule="auto"/>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32" w:type="dxa"/>
            <w:gridSpan w:val="3"/>
            <w:tcBorders>
              <w:bottom w:val="single" w:color="auto" w:sz="4" w:space="0"/>
            </w:tcBorders>
            <w:vAlign w:val="center"/>
          </w:tcPr>
          <w:p>
            <w:pPr>
              <w:adjustRightInd w:val="0"/>
              <w:snapToGrid w:val="0"/>
              <w:spacing w:line="240" w:lineRule="auto"/>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通讯地址</w:t>
            </w:r>
          </w:p>
        </w:tc>
        <w:tc>
          <w:tcPr>
            <w:tcW w:w="4990" w:type="dxa"/>
            <w:gridSpan w:val="9"/>
            <w:tcBorders>
              <w:bottom w:val="single" w:color="auto" w:sz="4" w:space="0"/>
            </w:tcBorders>
            <w:vAlign w:val="center"/>
          </w:tcPr>
          <w:p>
            <w:pPr>
              <w:adjustRightInd w:val="0"/>
              <w:snapToGrid w:val="0"/>
              <w:spacing w:line="240" w:lineRule="auto"/>
              <w:rPr>
                <w:rFonts w:hint="eastAsia" w:ascii="方正仿宋_GBK" w:hAnsi="方正仿宋_GBK" w:eastAsia="方正仿宋_GBK" w:cs="方正仿宋_GBK"/>
                <w:color w:val="auto"/>
                <w:sz w:val="24"/>
                <w:szCs w:val="24"/>
              </w:rPr>
            </w:pPr>
          </w:p>
        </w:tc>
        <w:tc>
          <w:tcPr>
            <w:tcW w:w="1530" w:type="dxa"/>
            <w:tcBorders>
              <w:bottom w:val="single" w:color="auto" w:sz="4" w:space="0"/>
            </w:tcBorders>
            <w:vAlign w:val="center"/>
          </w:tcPr>
          <w:p>
            <w:pPr>
              <w:adjustRightInd w:val="0"/>
              <w:snapToGrid w:val="0"/>
              <w:spacing w:line="240" w:lineRule="auto"/>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邮政编码</w:t>
            </w:r>
          </w:p>
        </w:tc>
        <w:tc>
          <w:tcPr>
            <w:tcW w:w="848" w:type="dxa"/>
            <w:tcBorders>
              <w:bottom w:val="single" w:color="auto" w:sz="4" w:space="0"/>
            </w:tcBorders>
            <w:vAlign w:val="center"/>
          </w:tcPr>
          <w:p>
            <w:pPr>
              <w:adjustRightInd w:val="0"/>
              <w:snapToGrid w:val="0"/>
              <w:spacing w:line="240" w:lineRule="auto"/>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32" w:type="dxa"/>
            <w:gridSpan w:val="3"/>
            <w:tcBorders>
              <w:top w:val="single" w:color="auto" w:sz="4" w:space="0"/>
              <w:bottom w:val="single" w:color="auto" w:sz="4" w:space="0"/>
            </w:tcBorders>
            <w:vAlign w:val="center"/>
          </w:tcPr>
          <w:p>
            <w:pPr>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w:t>
            </w:r>
          </w:p>
        </w:tc>
        <w:tc>
          <w:tcPr>
            <w:tcW w:w="1128" w:type="dxa"/>
            <w:gridSpan w:val="2"/>
            <w:tcBorders>
              <w:top w:val="single" w:color="auto" w:sz="4" w:space="0"/>
              <w:bottom w:val="single" w:color="auto" w:sz="4" w:space="0"/>
            </w:tcBorders>
            <w:vAlign w:val="center"/>
          </w:tcPr>
          <w:p>
            <w:pPr>
              <w:adjustRightInd w:val="0"/>
              <w:snapToGrid w:val="0"/>
              <w:spacing w:line="240" w:lineRule="auto"/>
              <w:rPr>
                <w:rFonts w:hint="eastAsia" w:ascii="方正仿宋_GBK" w:hAnsi="方正仿宋_GBK" w:eastAsia="方正仿宋_GBK" w:cs="方正仿宋_GBK"/>
                <w:color w:val="auto"/>
                <w:sz w:val="24"/>
                <w:szCs w:val="24"/>
              </w:rPr>
            </w:pPr>
          </w:p>
        </w:tc>
        <w:tc>
          <w:tcPr>
            <w:tcW w:w="1449" w:type="dxa"/>
            <w:gridSpan w:val="3"/>
            <w:tcBorders>
              <w:top w:val="single" w:color="auto" w:sz="4" w:space="0"/>
              <w:bottom w:val="single" w:color="auto" w:sz="4" w:space="0"/>
            </w:tcBorders>
            <w:vAlign w:val="center"/>
          </w:tcPr>
          <w:p>
            <w:pPr>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w:t>
            </w:r>
          </w:p>
        </w:tc>
        <w:tc>
          <w:tcPr>
            <w:tcW w:w="951" w:type="dxa"/>
            <w:tcBorders>
              <w:top w:val="single" w:color="auto" w:sz="4" w:space="0"/>
              <w:bottom w:val="single" w:color="auto" w:sz="4" w:space="0"/>
            </w:tcBorders>
            <w:vAlign w:val="center"/>
          </w:tcPr>
          <w:p>
            <w:pPr>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462" w:type="dxa"/>
            <w:gridSpan w:val="3"/>
            <w:tcBorders>
              <w:top w:val="single" w:color="auto" w:sz="4" w:space="0"/>
              <w:bottom w:val="single" w:color="auto" w:sz="4" w:space="0"/>
            </w:tcBorders>
            <w:vAlign w:val="center"/>
          </w:tcPr>
          <w:p>
            <w:pPr>
              <w:adjustRightInd w:val="0"/>
              <w:snapToGrid w:val="0"/>
              <w:spacing w:line="240" w:lineRule="auto"/>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固定电话</w:t>
            </w:r>
          </w:p>
        </w:tc>
        <w:tc>
          <w:tcPr>
            <w:tcW w:w="2378" w:type="dxa"/>
            <w:gridSpan w:val="2"/>
            <w:tcBorders>
              <w:top w:val="single" w:color="auto" w:sz="4" w:space="0"/>
              <w:bottom w:val="single" w:color="auto" w:sz="4" w:space="0"/>
            </w:tcBorders>
            <w:vAlign w:val="center"/>
          </w:tcPr>
          <w:p>
            <w:pPr>
              <w:adjustRightInd w:val="0"/>
              <w:snapToGrid w:val="0"/>
              <w:spacing w:line="240" w:lineRule="auto"/>
              <w:jc w:val="center"/>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32" w:type="dxa"/>
            <w:gridSpan w:val="3"/>
            <w:tcBorders>
              <w:top w:val="single" w:color="auto" w:sz="4" w:space="0"/>
              <w:bottom w:val="single" w:color="auto" w:sz="4" w:space="0"/>
            </w:tcBorders>
            <w:vAlign w:val="center"/>
          </w:tcPr>
          <w:p>
            <w:pPr>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移动电话</w:t>
            </w:r>
          </w:p>
        </w:tc>
        <w:tc>
          <w:tcPr>
            <w:tcW w:w="1128" w:type="dxa"/>
            <w:gridSpan w:val="2"/>
            <w:tcBorders>
              <w:top w:val="single" w:color="auto" w:sz="4" w:space="0"/>
              <w:bottom w:val="single" w:color="auto" w:sz="4" w:space="0"/>
            </w:tcBorders>
            <w:vAlign w:val="center"/>
          </w:tcPr>
          <w:p>
            <w:pPr>
              <w:adjustRightInd w:val="0"/>
              <w:snapToGrid w:val="0"/>
              <w:spacing w:line="240" w:lineRule="auto"/>
              <w:rPr>
                <w:rFonts w:hint="eastAsia" w:ascii="方正仿宋_GBK" w:hAnsi="方正仿宋_GBK" w:eastAsia="方正仿宋_GBK" w:cs="方正仿宋_GBK"/>
                <w:color w:val="auto"/>
                <w:sz w:val="24"/>
                <w:szCs w:val="24"/>
              </w:rPr>
            </w:pPr>
          </w:p>
        </w:tc>
        <w:tc>
          <w:tcPr>
            <w:tcW w:w="1449" w:type="dxa"/>
            <w:gridSpan w:val="3"/>
            <w:tcBorders>
              <w:top w:val="single" w:color="auto" w:sz="4" w:space="0"/>
              <w:bottom w:val="single" w:color="auto" w:sz="4" w:space="0"/>
            </w:tcBorders>
            <w:vAlign w:val="center"/>
          </w:tcPr>
          <w:p>
            <w:pPr>
              <w:adjustRightInd w:val="0"/>
              <w:snapToGrid w:val="0"/>
              <w:spacing w:line="240" w:lineRule="auto"/>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传  真</w:t>
            </w:r>
          </w:p>
        </w:tc>
        <w:tc>
          <w:tcPr>
            <w:tcW w:w="951" w:type="dxa"/>
            <w:tcBorders>
              <w:top w:val="single" w:color="auto" w:sz="4" w:space="0"/>
              <w:bottom w:val="single" w:color="auto" w:sz="4" w:space="0"/>
            </w:tcBorders>
            <w:vAlign w:val="center"/>
          </w:tcPr>
          <w:p>
            <w:pPr>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462" w:type="dxa"/>
            <w:gridSpan w:val="3"/>
            <w:tcBorders>
              <w:top w:val="single" w:color="auto" w:sz="4" w:space="0"/>
              <w:bottom w:val="single" w:color="auto" w:sz="4" w:space="0"/>
            </w:tcBorders>
            <w:vAlign w:val="center"/>
          </w:tcPr>
          <w:p>
            <w:pPr>
              <w:adjustRightInd w:val="0"/>
              <w:snapToGrid w:val="0"/>
              <w:spacing w:line="240" w:lineRule="auto"/>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公共邮箱</w:t>
            </w:r>
          </w:p>
        </w:tc>
        <w:tc>
          <w:tcPr>
            <w:tcW w:w="2378" w:type="dxa"/>
            <w:gridSpan w:val="2"/>
            <w:tcBorders>
              <w:top w:val="single" w:color="auto" w:sz="4" w:space="0"/>
              <w:bottom w:val="single" w:color="auto" w:sz="4" w:space="0"/>
            </w:tcBorders>
            <w:vAlign w:val="center"/>
          </w:tcPr>
          <w:p>
            <w:pPr>
              <w:adjustRightInd w:val="0"/>
              <w:snapToGrid w:val="0"/>
              <w:spacing w:line="240" w:lineRule="auto"/>
              <w:jc w:val="center"/>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9700" w:type="dxa"/>
            <w:gridSpan w:val="14"/>
            <w:tcBorders>
              <w:top w:val="single" w:color="auto" w:sz="4" w:space="0"/>
            </w:tcBorders>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二、基地类型（单选）</w:t>
            </w: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□展厅场馆类  □自然生态类  □企业类  </w:t>
            </w: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□产业园区类  □科研院所类</w:t>
            </w:r>
          </w:p>
          <w:p>
            <w:pPr>
              <w:adjustRightInd w:val="0"/>
              <w:snapToGrid w:val="0"/>
              <w:spacing w:line="240" w:lineRule="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□教育培训类  □其他</w:t>
            </w:r>
            <w:r>
              <w:rPr>
                <w:rFonts w:hint="eastAsia" w:ascii="方正仿宋_GBK" w:hAnsi="方正仿宋_GBK" w:eastAsia="方正仿宋_GBK" w:cs="方正仿宋_GBK"/>
                <w:color w:val="auto"/>
                <w:sz w:val="24"/>
                <w:szCs w:val="24"/>
                <w:lang w:eastAsia="zh-CN"/>
              </w:rPr>
              <w:t>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700" w:type="dxa"/>
            <w:gridSpan w:val="14"/>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三、生态环境</w:t>
            </w:r>
            <w:r>
              <w:rPr>
                <w:rFonts w:hint="eastAsia" w:ascii="方正仿宋_GBK" w:hAnsi="方正仿宋_GBK" w:eastAsia="方正仿宋_GBK" w:cs="方正仿宋_GBK"/>
                <w:color w:val="auto"/>
                <w:sz w:val="24"/>
                <w:szCs w:val="24"/>
                <w:lang w:eastAsia="zh-CN"/>
              </w:rPr>
              <w:t>科普和宣传教育</w:t>
            </w:r>
            <w:r>
              <w:rPr>
                <w:rFonts w:hint="eastAsia" w:ascii="方正仿宋_GBK" w:hAnsi="方正仿宋_GBK" w:eastAsia="方正仿宋_GBK" w:cs="方正仿宋_GBK"/>
                <w:color w:val="auto"/>
                <w:sz w:val="24"/>
                <w:szCs w:val="24"/>
              </w:rPr>
              <w:t>活动工作管理制度、规划或计划（3-5年内）。</w:t>
            </w: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□有（请附书面材料）  □无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1" w:hRule="atLeast"/>
          <w:jc w:val="center"/>
        </w:trPr>
        <w:tc>
          <w:tcPr>
            <w:tcW w:w="9700" w:type="dxa"/>
            <w:gridSpan w:val="14"/>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四、生态环境科普和</w:t>
            </w:r>
            <w:r>
              <w:rPr>
                <w:rFonts w:hint="eastAsia" w:ascii="方正仿宋_GBK" w:hAnsi="方正仿宋_GBK" w:eastAsia="方正仿宋_GBK" w:cs="方正仿宋_GBK"/>
                <w:color w:val="auto"/>
                <w:sz w:val="24"/>
                <w:szCs w:val="24"/>
                <w:lang w:eastAsia="zh-CN"/>
              </w:rPr>
              <w:t>宣传</w:t>
            </w:r>
            <w:r>
              <w:rPr>
                <w:rFonts w:hint="eastAsia" w:ascii="方正仿宋_GBK" w:hAnsi="方正仿宋_GBK" w:eastAsia="方正仿宋_GBK" w:cs="方正仿宋_GBK"/>
                <w:color w:val="auto"/>
                <w:sz w:val="24"/>
                <w:szCs w:val="24"/>
              </w:rPr>
              <w:t>教育工作人员情况</w:t>
            </w:r>
          </w:p>
          <w:p>
            <w:pPr>
              <w:adjustRightInd w:val="0"/>
              <w:snapToGrid w:val="0"/>
              <w:spacing w:line="240" w:lineRule="auto"/>
              <w:ind w:firstLine="476"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专职人员数：   名；兼职人员数：   名。</w:t>
            </w:r>
          </w:p>
          <w:tbl>
            <w:tblPr>
              <w:tblStyle w:val="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89"/>
              <w:gridCol w:w="936"/>
              <w:gridCol w:w="1190"/>
              <w:gridCol w:w="970"/>
              <w:gridCol w:w="1245"/>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7" w:type="dxa"/>
                  <w:tcBorders>
                    <w:bottom w:val="single" w:color="auto" w:sz="4" w:space="0"/>
                  </w:tcBorders>
                  <w:vAlign w:val="center"/>
                </w:tcPr>
                <w:p>
                  <w:pPr>
                    <w:widowControl/>
                    <w:adjustRightInd w:val="0"/>
                    <w:snapToGrid w:val="0"/>
                    <w:spacing w:line="240" w:lineRule="auto"/>
                    <w:ind w:firstLine="0" w:firstLineChars="0"/>
                    <w:jc w:val="center"/>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pacing w:val="-11"/>
                      <w:sz w:val="24"/>
                      <w:szCs w:val="24"/>
                    </w:rPr>
                    <w:t>专（兼）职</w:t>
                  </w:r>
                </w:p>
              </w:tc>
              <w:tc>
                <w:tcPr>
                  <w:tcW w:w="1089" w:type="dxa"/>
                  <w:tcBorders>
                    <w:bottom w:val="single" w:color="auto" w:sz="4" w:space="0"/>
                  </w:tcBorders>
                  <w:vAlign w:val="center"/>
                </w:tcPr>
                <w:p>
                  <w:pPr>
                    <w:widowControl/>
                    <w:adjustRightInd w:val="0"/>
                    <w:snapToGrid w:val="0"/>
                    <w:spacing w:line="240" w:lineRule="auto"/>
                    <w:ind w:firstLine="0" w:firstLineChars="0"/>
                    <w:jc w:val="center"/>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姓名</w:t>
                  </w:r>
                </w:p>
              </w:tc>
              <w:tc>
                <w:tcPr>
                  <w:tcW w:w="936" w:type="dxa"/>
                  <w:tcBorders>
                    <w:bottom w:val="single" w:color="auto" w:sz="4" w:space="0"/>
                  </w:tcBorders>
                  <w:vAlign w:val="center"/>
                </w:tcPr>
                <w:p>
                  <w:pPr>
                    <w:widowControl/>
                    <w:adjustRightInd w:val="0"/>
                    <w:snapToGrid w:val="0"/>
                    <w:spacing w:line="240" w:lineRule="auto"/>
                    <w:ind w:firstLine="0" w:firstLineChars="0"/>
                    <w:jc w:val="center"/>
                    <w:rPr>
                      <w:rFonts w:hint="eastAsia" w:ascii="方正仿宋_GBK" w:hAnsi="方正仿宋_GBK" w:eastAsia="方正仿宋_GBK" w:cs="方正仿宋_GBK"/>
                      <w:b/>
                      <w:bCs/>
                      <w:color w:val="auto"/>
                      <w:sz w:val="24"/>
                      <w:szCs w:val="24"/>
                      <w:lang w:eastAsia="zh-CN"/>
                    </w:rPr>
                  </w:pPr>
                  <w:r>
                    <w:rPr>
                      <w:rFonts w:hint="eastAsia" w:ascii="方正仿宋_GBK" w:hAnsi="方正仿宋_GBK" w:eastAsia="方正仿宋_GBK" w:cs="方正仿宋_GBK"/>
                      <w:b/>
                      <w:bCs/>
                      <w:color w:val="auto"/>
                      <w:sz w:val="24"/>
                      <w:szCs w:val="24"/>
                    </w:rPr>
                    <w:t>年龄</w:t>
                  </w:r>
                  <w:r>
                    <w:rPr>
                      <w:rFonts w:hint="eastAsia" w:ascii="方正仿宋_GBK" w:hAnsi="方正仿宋_GBK" w:eastAsia="方正仿宋_GBK" w:cs="方正仿宋_GBK"/>
                      <w:b/>
                      <w:bCs/>
                      <w:color w:val="auto"/>
                      <w:sz w:val="24"/>
                      <w:szCs w:val="24"/>
                      <w:lang w:eastAsia="zh-CN"/>
                    </w:rPr>
                    <w:t>（岁）</w:t>
                  </w:r>
                </w:p>
              </w:tc>
              <w:tc>
                <w:tcPr>
                  <w:tcW w:w="1190" w:type="dxa"/>
                  <w:tcBorders>
                    <w:bottom w:val="single" w:color="auto" w:sz="4" w:space="0"/>
                  </w:tcBorders>
                  <w:vAlign w:val="center"/>
                </w:tcPr>
                <w:p>
                  <w:pPr>
                    <w:widowControl/>
                    <w:adjustRightInd w:val="0"/>
                    <w:snapToGrid w:val="0"/>
                    <w:spacing w:line="240" w:lineRule="auto"/>
                    <w:ind w:firstLine="0" w:firstLineChars="0"/>
                    <w:jc w:val="center"/>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专业</w:t>
                  </w:r>
                </w:p>
              </w:tc>
              <w:tc>
                <w:tcPr>
                  <w:tcW w:w="970" w:type="dxa"/>
                  <w:tcBorders>
                    <w:bottom w:val="single" w:color="auto" w:sz="4" w:space="0"/>
                  </w:tcBorders>
                  <w:vAlign w:val="center"/>
                </w:tcPr>
                <w:p>
                  <w:pPr>
                    <w:widowControl/>
                    <w:adjustRightInd w:val="0"/>
                    <w:snapToGrid w:val="0"/>
                    <w:spacing w:line="240" w:lineRule="auto"/>
                    <w:ind w:firstLine="0" w:firstLineChars="0"/>
                    <w:jc w:val="center"/>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学历</w:t>
                  </w:r>
                </w:p>
              </w:tc>
              <w:tc>
                <w:tcPr>
                  <w:tcW w:w="1245" w:type="dxa"/>
                  <w:tcBorders>
                    <w:bottom w:val="single" w:color="auto" w:sz="4" w:space="0"/>
                  </w:tcBorders>
                  <w:vAlign w:val="center"/>
                </w:tcPr>
                <w:p>
                  <w:pPr>
                    <w:widowControl/>
                    <w:adjustRightInd w:val="0"/>
                    <w:snapToGrid w:val="0"/>
                    <w:spacing w:line="240" w:lineRule="auto"/>
                    <w:ind w:firstLine="0" w:firstLineChars="0"/>
                    <w:jc w:val="center"/>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职称</w:t>
                  </w:r>
                </w:p>
              </w:tc>
              <w:tc>
                <w:tcPr>
                  <w:tcW w:w="2363" w:type="dxa"/>
                  <w:tcBorders>
                    <w:bottom w:val="single" w:color="auto" w:sz="4" w:space="0"/>
                  </w:tcBorders>
                  <w:vAlign w:val="center"/>
                </w:tcPr>
                <w:p>
                  <w:pPr>
                    <w:widowControl/>
                    <w:adjustRightInd w:val="0"/>
                    <w:snapToGrid w:val="0"/>
                    <w:spacing w:line="240" w:lineRule="auto"/>
                    <w:ind w:firstLine="0" w:firstLineChars="0"/>
                    <w:jc w:val="center"/>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从事生态环境</w:t>
                  </w:r>
                  <w:r>
                    <w:rPr>
                      <w:rFonts w:hint="eastAsia" w:ascii="方正仿宋_GBK" w:hAnsi="方正仿宋_GBK" w:eastAsia="方正仿宋_GBK" w:cs="方正仿宋_GBK"/>
                      <w:b/>
                      <w:bCs/>
                      <w:color w:val="auto"/>
                      <w:sz w:val="24"/>
                      <w:szCs w:val="24"/>
                      <w:lang w:eastAsia="zh-CN"/>
                    </w:rPr>
                    <w:t>科普和宣传</w:t>
                  </w:r>
                  <w:r>
                    <w:rPr>
                      <w:rFonts w:hint="eastAsia" w:ascii="方正仿宋_GBK" w:hAnsi="方正仿宋_GBK" w:eastAsia="方正仿宋_GBK" w:cs="方正仿宋_GBK"/>
                      <w:b/>
                      <w:bCs/>
                      <w:color w:val="auto"/>
                      <w:sz w:val="24"/>
                      <w:szCs w:val="24"/>
                    </w:rPr>
                    <w:t>教育</w:t>
                  </w:r>
                  <w:r>
                    <w:rPr>
                      <w:rFonts w:hint="eastAsia" w:ascii="方正仿宋_GBK" w:hAnsi="方正仿宋_GBK" w:eastAsia="方正仿宋_GBK" w:cs="方正仿宋_GBK"/>
                      <w:b/>
                      <w:bCs/>
                      <w:color w:val="auto"/>
                      <w:sz w:val="24"/>
                      <w:szCs w:val="24"/>
                      <w:lang w:eastAsia="zh-CN"/>
                    </w:rPr>
                    <w:t>工作</w:t>
                  </w:r>
                  <w:r>
                    <w:rPr>
                      <w:rFonts w:hint="eastAsia" w:ascii="方正仿宋_GBK" w:hAnsi="方正仿宋_GBK" w:eastAsia="方正仿宋_GBK" w:cs="方正仿宋_GBK"/>
                      <w:b/>
                      <w:bCs/>
                      <w:color w:val="auto"/>
                      <w:sz w:val="24"/>
                      <w:szCs w:val="24"/>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7" w:type="dxa"/>
                  <w:tcBorders>
                    <w:top w:val="single" w:color="auto" w:sz="4" w:space="0"/>
                  </w:tcBorders>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089" w:type="dxa"/>
                  <w:tcBorders>
                    <w:top w:val="single" w:color="auto" w:sz="4" w:space="0"/>
                  </w:tcBorders>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936" w:type="dxa"/>
                  <w:tcBorders>
                    <w:top w:val="single" w:color="auto" w:sz="4" w:space="0"/>
                  </w:tcBorders>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190" w:type="dxa"/>
                  <w:tcBorders>
                    <w:top w:val="single" w:color="auto" w:sz="4" w:space="0"/>
                  </w:tcBorders>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970" w:type="dxa"/>
                  <w:tcBorders>
                    <w:top w:val="single" w:color="auto" w:sz="4" w:space="0"/>
                  </w:tcBorders>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245" w:type="dxa"/>
                  <w:tcBorders>
                    <w:top w:val="single" w:color="auto" w:sz="4" w:space="0"/>
                  </w:tcBorders>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2363" w:type="dxa"/>
                  <w:tcBorders>
                    <w:top w:val="single" w:color="auto" w:sz="4" w:space="0"/>
                  </w:tcBorders>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7"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089"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936"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190"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970"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245"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2363"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7"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089"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936"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190"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970"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245"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2363"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7"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089"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936"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190"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970"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245"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2363"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7"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089"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936"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190"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970"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1245"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c>
                <w:tcPr>
                  <w:tcW w:w="2363" w:type="dxa"/>
                  <w:vAlign w:val="center"/>
                </w:tcPr>
                <w:p>
                  <w:pPr>
                    <w:widowControl/>
                    <w:adjustRightInd w:val="0"/>
                    <w:snapToGrid w:val="0"/>
                    <w:spacing w:line="240" w:lineRule="auto"/>
                    <w:jc w:val="center"/>
                    <w:rPr>
                      <w:rFonts w:hint="eastAsia" w:ascii="方正仿宋_GBK" w:hAnsi="方正仿宋_GBK" w:eastAsia="方正仿宋_GBK" w:cs="方正仿宋_GBK"/>
                      <w:color w:val="auto"/>
                      <w:sz w:val="24"/>
                      <w:szCs w:val="24"/>
                    </w:rPr>
                  </w:pPr>
                </w:p>
              </w:tc>
            </w:tr>
          </w:tbl>
          <w:p>
            <w:pPr>
              <w:adjustRightInd w:val="0"/>
              <w:snapToGrid w:val="0"/>
              <w:spacing w:line="240" w:lineRule="auto"/>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700" w:type="dxa"/>
            <w:gridSpan w:val="14"/>
            <w:vAlign w:val="center"/>
          </w:tcPr>
          <w:p>
            <w:pPr>
              <w:numPr>
                <w:ilvl w:val="0"/>
                <w:numId w:val="1"/>
              </w:num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6"/>
                <w:sz w:val="24"/>
                <w:szCs w:val="24"/>
              </w:rPr>
              <w:t>生态环境科普和</w:t>
            </w:r>
            <w:r>
              <w:rPr>
                <w:rFonts w:hint="eastAsia" w:ascii="方正仿宋_GBK" w:hAnsi="方正仿宋_GBK" w:eastAsia="方正仿宋_GBK" w:cs="方正仿宋_GBK"/>
                <w:color w:val="auto"/>
                <w:spacing w:val="-6"/>
                <w:sz w:val="24"/>
                <w:szCs w:val="24"/>
                <w:lang w:eastAsia="zh-CN"/>
              </w:rPr>
              <w:t>宣传</w:t>
            </w:r>
            <w:r>
              <w:rPr>
                <w:rFonts w:hint="eastAsia" w:ascii="方正仿宋_GBK" w:hAnsi="方正仿宋_GBK" w:eastAsia="方正仿宋_GBK" w:cs="方正仿宋_GBK"/>
                <w:color w:val="auto"/>
                <w:spacing w:val="-6"/>
                <w:sz w:val="24"/>
                <w:szCs w:val="24"/>
              </w:rPr>
              <w:t>教育展示场所总面积：   ㎡，其中室内场馆       ㎡，室外      ㎡，影视报告厅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700" w:type="dxa"/>
            <w:gridSpan w:val="14"/>
            <w:vAlign w:val="center"/>
          </w:tcPr>
          <w:p>
            <w:pPr>
              <w:numPr>
                <w:ilvl w:val="0"/>
                <w:numId w:val="2"/>
              </w:num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每年对外开放时间：      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700" w:type="dxa"/>
            <w:gridSpan w:val="14"/>
            <w:vAlign w:val="center"/>
          </w:tcPr>
          <w:p>
            <w:pPr>
              <w:numPr>
                <w:ilvl w:val="0"/>
                <w:numId w:val="3"/>
              </w:num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每年接待公众：         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700" w:type="dxa"/>
            <w:gridSpan w:val="14"/>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八、生态环境科普和教育经费年度投入情况</w:t>
            </w: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政府投资：        万元；  社会赞助：       万元。</w:t>
            </w: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单位自筹：        万元；  其    他：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700" w:type="dxa"/>
            <w:gridSpan w:val="14"/>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九、生态环境科普和教育基地对外宣传渠道</w:t>
            </w: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□网站 □网页 网址：</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 xml:space="preserve"> </w:t>
            </w: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□微博 □微信 名称：</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u w:val="single"/>
                <w:lang w:val="en-US" w:eastAsia="zh-CN"/>
              </w:rPr>
              <w:t xml:space="preserve">  </w:t>
            </w:r>
            <w:r>
              <w:rPr>
                <w:rFonts w:hint="eastAsia" w:ascii="方正仿宋_GBK" w:hAnsi="方正仿宋_GBK" w:eastAsia="方正仿宋_GBK" w:cs="方正仿宋_GBK"/>
                <w:color w:val="auto"/>
                <w:sz w:val="24"/>
                <w:szCs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35" w:hRule="atLeast"/>
          <w:jc w:val="center"/>
        </w:trPr>
        <w:tc>
          <w:tcPr>
            <w:tcW w:w="9700" w:type="dxa"/>
            <w:gridSpan w:val="14"/>
          </w:tcPr>
          <w:p>
            <w:pPr>
              <w:adjustRightInd w:val="0"/>
              <w:snapToGrid w:val="0"/>
              <w:spacing w:line="240" w:lineRule="auto"/>
              <w:rPr>
                <w:rFonts w:hint="eastAsia" w:ascii="方正仿宋_GBK" w:hAnsi="方正仿宋_GBK" w:eastAsia="方正仿宋_GBK" w:cs="方正仿宋_GBK"/>
                <w:color w:val="auto"/>
                <w:spacing w:val="-6"/>
                <w:sz w:val="24"/>
                <w:szCs w:val="24"/>
              </w:rPr>
            </w:pPr>
            <w:r>
              <w:rPr>
                <w:rFonts w:hint="eastAsia" w:ascii="方正仿宋_GBK" w:hAnsi="方正仿宋_GBK" w:eastAsia="方正仿宋_GBK" w:cs="方正仿宋_GBK"/>
                <w:color w:val="auto"/>
                <w:spacing w:val="-6"/>
                <w:sz w:val="24"/>
                <w:szCs w:val="24"/>
              </w:rPr>
              <w:t>十、生态环境科普和</w:t>
            </w:r>
            <w:r>
              <w:rPr>
                <w:rFonts w:hint="eastAsia" w:ascii="方正仿宋_GBK" w:hAnsi="方正仿宋_GBK" w:eastAsia="方正仿宋_GBK" w:cs="方正仿宋_GBK"/>
                <w:color w:val="auto"/>
                <w:spacing w:val="-6"/>
                <w:sz w:val="24"/>
                <w:szCs w:val="24"/>
                <w:lang w:eastAsia="zh-CN"/>
              </w:rPr>
              <w:t>宣传</w:t>
            </w:r>
            <w:r>
              <w:rPr>
                <w:rFonts w:hint="eastAsia" w:ascii="方正仿宋_GBK" w:hAnsi="方正仿宋_GBK" w:eastAsia="方正仿宋_GBK" w:cs="方正仿宋_GBK"/>
                <w:color w:val="auto"/>
                <w:spacing w:val="-6"/>
                <w:sz w:val="24"/>
                <w:szCs w:val="24"/>
              </w:rPr>
              <w:t>教育</w:t>
            </w:r>
            <w:r>
              <w:rPr>
                <w:rFonts w:hint="eastAsia" w:ascii="方正仿宋_GBK" w:hAnsi="方正仿宋_GBK" w:eastAsia="方正仿宋_GBK" w:cs="方正仿宋_GBK"/>
                <w:color w:val="auto"/>
                <w:spacing w:val="-6"/>
                <w:sz w:val="24"/>
                <w:szCs w:val="24"/>
                <w:lang w:eastAsia="zh-CN"/>
              </w:rPr>
              <w:t>活动</w:t>
            </w:r>
            <w:r>
              <w:rPr>
                <w:rFonts w:hint="eastAsia" w:ascii="方正仿宋_GBK" w:hAnsi="方正仿宋_GBK" w:eastAsia="方正仿宋_GBK" w:cs="方正仿宋_GBK"/>
                <w:color w:val="auto"/>
                <w:spacing w:val="-6"/>
                <w:sz w:val="24"/>
                <w:szCs w:val="24"/>
              </w:rPr>
              <w:t>总体概况（包括申报单位简介、基地环境建设及设施条件，活动的主要内容、形式、特色亮点</w:t>
            </w:r>
            <w:r>
              <w:rPr>
                <w:rFonts w:hint="eastAsia" w:ascii="方正仿宋_GBK" w:hAnsi="方正仿宋_GBK" w:eastAsia="方正仿宋_GBK" w:cs="方正仿宋_GBK"/>
                <w:color w:val="auto"/>
                <w:spacing w:val="-6"/>
                <w:sz w:val="24"/>
                <w:szCs w:val="24"/>
                <w:lang w:eastAsia="zh-CN"/>
              </w:rPr>
              <w:t>、</w:t>
            </w:r>
            <w:r>
              <w:rPr>
                <w:rFonts w:hint="eastAsia" w:ascii="方正仿宋_GBK" w:hAnsi="方正仿宋_GBK" w:eastAsia="方正仿宋_GBK" w:cs="方正仿宋_GBK"/>
                <w:color w:val="auto"/>
                <w:spacing w:val="-6"/>
                <w:sz w:val="24"/>
                <w:szCs w:val="24"/>
              </w:rPr>
              <w:t>基地创建历程、发展愿景等，不超过2000字）。</w:t>
            </w: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ind w:firstLine="0" w:firstLineChars="0"/>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13" w:hRule="atLeast"/>
          <w:jc w:val="center"/>
        </w:trPr>
        <w:tc>
          <w:tcPr>
            <w:tcW w:w="9700" w:type="dxa"/>
            <w:gridSpan w:val="14"/>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十一、生态环境科普和</w:t>
            </w:r>
            <w:r>
              <w:rPr>
                <w:rFonts w:hint="eastAsia" w:ascii="方正仿宋_GBK" w:hAnsi="方正仿宋_GBK" w:eastAsia="方正仿宋_GBK" w:cs="方正仿宋_GBK"/>
                <w:color w:val="auto"/>
                <w:sz w:val="24"/>
                <w:szCs w:val="24"/>
                <w:lang w:eastAsia="zh-CN"/>
              </w:rPr>
              <w:t>宣传</w:t>
            </w:r>
            <w:r>
              <w:rPr>
                <w:rFonts w:hint="eastAsia" w:ascii="方正仿宋_GBK" w:hAnsi="方正仿宋_GBK" w:eastAsia="方正仿宋_GBK" w:cs="方正仿宋_GBK"/>
                <w:color w:val="auto"/>
                <w:sz w:val="24"/>
                <w:szCs w:val="24"/>
              </w:rPr>
              <w:t>教育展示内容体系（不超过1000字，要求层次清晰）。</w:t>
            </w: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98" w:hRule="atLeast"/>
          <w:jc w:val="center"/>
        </w:trPr>
        <w:tc>
          <w:tcPr>
            <w:tcW w:w="9700" w:type="dxa"/>
            <w:gridSpan w:val="14"/>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十二、列出展示基地生态环境科普和</w:t>
            </w:r>
            <w:r>
              <w:rPr>
                <w:rFonts w:hint="eastAsia" w:ascii="方正仿宋_GBK" w:hAnsi="方正仿宋_GBK" w:eastAsia="方正仿宋_GBK" w:cs="方正仿宋_GBK"/>
                <w:color w:val="auto"/>
                <w:sz w:val="24"/>
                <w:szCs w:val="24"/>
                <w:lang w:eastAsia="zh-CN"/>
              </w:rPr>
              <w:t>宣传</w:t>
            </w:r>
            <w:r>
              <w:rPr>
                <w:rFonts w:hint="eastAsia" w:ascii="方正仿宋_GBK" w:hAnsi="方正仿宋_GBK" w:eastAsia="方正仿宋_GBK" w:cs="方正仿宋_GBK"/>
                <w:color w:val="auto"/>
                <w:sz w:val="24"/>
                <w:szCs w:val="24"/>
              </w:rPr>
              <w:t>教育特色的照片一套，并在每张照片下面作简要说明（照片数量不超过20张，说明文字不超过50字）。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700" w:type="dxa"/>
            <w:gridSpan w:val="14"/>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十三、列出基地为公众提供的生态环境</w:t>
            </w:r>
            <w:r>
              <w:rPr>
                <w:rFonts w:hint="eastAsia" w:ascii="方正仿宋_GBK" w:hAnsi="方正仿宋_GBK" w:eastAsia="方正仿宋_GBK" w:cs="方正仿宋_GBK"/>
                <w:color w:val="auto"/>
                <w:sz w:val="24"/>
                <w:szCs w:val="24"/>
                <w:lang w:val="en-US" w:eastAsia="zh-CN"/>
              </w:rPr>
              <w:t>科普和宣传</w:t>
            </w:r>
            <w:r>
              <w:rPr>
                <w:rFonts w:hint="eastAsia" w:ascii="方正仿宋_GBK" w:hAnsi="方正仿宋_GBK" w:eastAsia="方正仿宋_GBK" w:cs="方正仿宋_GBK"/>
                <w:color w:val="auto"/>
                <w:sz w:val="24"/>
                <w:szCs w:val="24"/>
              </w:rPr>
              <w:t>教育</w:t>
            </w:r>
            <w:r>
              <w:rPr>
                <w:rFonts w:hint="eastAsia" w:ascii="方正仿宋_GBK" w:hAnsi="方正仿宋_GBK" w:eastAsia="方正仿宋_GBK" w:cs="方正仿宋_GBK"/>
                <w:color w:val="auto"/>
                <w:sz w:val="24"/>
                <w:szCs w:val="24"/>
                <w:lang w:eastAsia="zh-CN"/>
              </w:rPr>
              <w:t>相关资料</w:t>
            </w:r>
            <w:r>
              <w:rPr>
                <w:rFonts w:hint="eastAsia" w:ascii="方正仿宋_GBK" w:hAnsi="方正仿宋_GBK" w:eastAsia="方正仿宋_GBK" w:cs="方正仿宋_GBK"/>
                <w:color w:val="auto"/>
                <w:sz w:val="24"/>
                <w:szCs w:val="24"/>
              </w:rPr>
              <w:t>清单（如图书、宣传册、挂图、影视等，限5种以内，并附样品一套）。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7" w:type="dxa"/>
            <w:gridSpan w:val="2"/>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序  号</w:t>
            </w:r>
          </w:p>
        </w:tc>
        <w:tc>
          <w:tcPr>
            <w:tcW w:w="3012"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宣传品名称</w:t>
            </w:r>
          </w:p>
        </w:tc>
        <w:tc>
          <w:tcPr>
            <w:tcW w:w="2350"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载体形式</w:t>
            </w:r>
          </w:p>
        </w:tc>
        <w:tc>
          <w:tcPr>
            <w:tcW w:w="2971"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传播量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7" w:type="dxa"/>
            <w:gridSpan w:val="2"/>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3012"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350"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971"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7" w:type="dxa"/>
            <w:gridSpan w:val="2"/>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3012"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350"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971"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7" w:type="dxa"/>
            <w:gridSpan w:val="2"/>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p>
        </w:tc>
        <w:tc>
          <w:tcPr>
            <w:tcW w:w="3012"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350"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971"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7" w:type="dxa"/>
            <w:gridSpan w:val="2"/>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w:t>
            </w:r>
          </w:p>
        </w:tc>
        <w:tc>
          <w:tcPr>
            <w:tcW w:w="3012"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350"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971"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7" w:type="dxa"/>
            <w:gridSpan w:val="2"/>
            <w:tcBorders>
              <w:bottom w:val="single" w:color="auto" w:sz="4" w:space="0"/>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p>
        </w:tc>
        <w:tc>
          <w:tcPr>
            <w:tcW w:w="3012" w:type="dxa"/>
            <w:gridSpan w:val="4"/>
            <w:tcBorders>
              <w:bottom w:val="single" w:color="auto" w:sz="4" w:space="0"/>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350" w:type="dxa"/>
            <w:gridSpan w:val="4"/>
            <w:tcBorders>
              <w:bottom w:val="single" w:color="auto" w:sz="4" w:space="0"/>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971" w:type="dxa"/>
            <w:gridSpan w:val="4"/>
            <w:tcBorders>
              <w:bottom w:val="single" w:color="auto" w:sz="4" w:space="0"/>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79" w:hRule="atLeast"/>
          <w:jc w:val="center"/>
        </w:trPr>
        <w:tc>
          <w:tcPr>
            <w:tcW w:w="9700" w:type="dxa"/>
            <w:gridSpan w:val="14"/>
            <w:tcBorders>
              <w:top w:val="single" w:color="auto" w:sz="4" w:space="0"/>
              <w:left w:val="single" w:color="auto" w:sz="4" w:space="0"/>
              <w:right w:val="single" w:color="auto" w:sz="4" w:space="0"/>
            </w:tcBorders>
          </w:tcPr>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十四、生态环境科普和教育基地解说词一套（不超过2000字）。</w:t>
            </w: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pStyle w:val="2"/>
              <w:rPr>
                <w:rFonts w:hint="eastAsia" w:ascii="方正仿宋_GBK" w:hAnsi="方正仿宋_GBK" w:eastAsia="方正仿宋_GBK" w:cs="方正仿宋_GBK"/>
                <w:color w:val="auto"/>
                <w:sz w:val="24"/>
                <w:szCs w:val="24"/>
              </w:rPr>
            </w:pPr>
          </w:p>
          <w:p>
            <w:pPr>
              <w:pStyle w:val="2"/>
              <w:rPr>
                <w:rFonts w:hint="eastAsia" w:ascii="方正仿宋_GBK" w:hAnsi="方正仿宋_GBK" w:eastAsia="方正仿宋_GBK" w:cs="方正仿宋_GBK"/>
                <w:color w:val="auto"/>
                <w:sz w:val="24"/>
                <w:szCs w:val="24"/>
              </w:rPr>
            </w:pPr>
          </w:p>
          <w:p>
            <w:pPr>
              <w:pStyle w:val="2"/>
              <w:rPr>
                <w:rFonts w:hint="eastAsia" w:ascii="方正仿宋_GBK" w:hAnsi="方正仿宋_GBK" w:eastAsia="方正仿宋_GBK" w:cs="方正仿宋_GBK"/>
                <w:color w:val="auto"/>
                <w:sz w:val="24"/>
                <w:szCs w:val="24"/>
              </w:rPr>
            </w:pPr>
          </w:p>
          <w:p>
            <w:pPr>
              <w:pStyle w:val="2"/>
              <w:rPr>
                <w:rFonts w:hint="eastAsia" w:ascii="方正仿宋_GBK" w:hAnsi="方正仿宋_GBK" w:eastAsia="方正仿宋_GBK" w:cs="方正仿宋_GBK"/>
                <w:color w:val="auto"/>
                <w:sz w:val="24"/>
                <w:szCs w:val="24"/>
              </w:rPr>
            </w:pPr>
          </w:p>
          <w:p>
            <w:pPr>
              <w:pStyle w:val="2"/>
              <w:rPr>
                <w:rFonts w:hint="eastAsia" w:ascii="方正仿宋_GBK" w:hAnsi="方正仿宋_GBK" w:eastAsia="方正仿宋_GBK" w:cs="方正仿宋_GBK"/>
                <w:color w:val="auto"/>
                <w:sz w:val="24"/>
                <w:szCs w:val="24"/>
              </w:rPr>
            </w:pPr>
          </w:p>
          <w:p>
            <w:pPr>
              <w:pStyle w:val="2"/>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6" w:hRule="atLeast"/>
          <w:jc w:val="center"/>
        </w:trPr>
        <w:tc>
          <w:tcPr>
            <w:tcW w:w="9700" w:type="dxa"/>
            <w:gridSpan w:val="14"/>
            <w:tcBorders>
              <w:left w:val="single" w:color="auto" w:sz="4" w:space="0"/>
              <w:right w:val="single" w:color="auto" w:sz="4" w:space="0"/>
            </w:tcBorders>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十五、提供获奖情况（提供相关证明）及相关资质证明（如：</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A级旅游景区证书等），并在每张证书下面作简要介绍（介绍文字不超过50字）。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700" w:type="dxa"/>
            <w:gridSpan w:val="14"/>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十六、列出近三年来基地生态环境科普和</w:t>
            </w:r>
            <w:r>
              <w:rPr>
                <w:rFonts w:hint="eastAsia" w:ascii="方正仿宋_GBK" w:hAnsi="方正仿宋_GBK" w:eastAsia="方正仿宋_GBK" w:cs="方正仿宋_GBK"/>
                <w:color w:val="auto"/>
                <w:sz w:val="24"/>
                <w:szCs w:val="24"/>
                <w:lang w:eastAsia="zh-CN"/>
              </w:rPr>
              <w:t>宣传</w:t>
            </w:r>
            <w:r>
              <w:rPr>
                <w:rFonts w:hint="eastAsia" w:ascii="方正仿宋_GBK" w:hAnsi="方正仿宋_GBK" w:eastAsia="方正仿宋_GBK" w:cs="方正仿宋_GBK"/>
                <w:color w:val="auto"/>
                <w:sz w:val="24"/>
                <w:szCs w:val="24"/>
              </w:rPr>
              <w:t>教育典型活动清单（限10个以内）。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28"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序号</w:t>
            </w:r>
          </w:p>
        </w:tc>
        <w:tc>
          <w:tcPr>
            <w:tcW w:w="1598"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b/>
                <w:color w:val="auto"/>
                <w:sz w:val="24"/>
                <w:szCs w:val="24"/>
                <w:lang w:eastAsia="zh-CN"/>
              </w:rPr>
              <w:t>活动时间</w:t>
            </w:r>
          </w:p>
        </w:tc>
        <w:tc>
          <w:tcPr>
            <w:tcW w:w="1983"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活动名称</w:t>
            </w:r>
          </w:p>
        </w:tc>
        <w:tc>
          <w:tcPr>
            <w:tcW w:w="2287"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主要参与对象</w:t>
            </w:r>
          </w:p>
        </w:tc>
        <w:tc>
          <w:tcPr>
            <w:tcW w:w="2504"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28"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1598"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1983"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287"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504"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28"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1598"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1983"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287"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504"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28"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p>
        </w:tc>
        <w:tc>
          <w:tcPr>
            <w:tcW w:w="1598"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1983"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287"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504"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28"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w:t>
            </w:r>
          </w:p>
        </w:tc>
        <w:tc>
          <w:tcPr>
            <w:tcW w:w="1598"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1983"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287"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504"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28"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p>
        </w:tc>
        <w:tc>
          <w:tcPr>
            <w:tcW w:w="1598"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1983"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287"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504"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28"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w:t>
            </w:r>
          </w:p>
        </w:tc>
        <w:tc>
          <w:tcPr>
            <w:tcW w:w="1598"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1983"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287"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504"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28"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w:t>
            </w:r>
          </w:p>
        </w:tc>
        <w:tc>
          <w:tcPr>
            <w:tcW w:w="1598"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1983"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287"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504"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28"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8</w:t>
            </w:r>
          </w:p>
        </w:tc>
        <w:tc>
          <w:tcPr>
            <w:tcW w:w="1598"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1983"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287"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504"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28"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9</w:t>
            </w:r>
          </w:p>
        </w:tc>
        <w:tc>
          <w:tcPr>
            <w:tcW w:w="1598"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1983"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287"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504"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28"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1598"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1983" w:type="dxa"/>
            <w:gridSpan w:val="4"/>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287"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2504" w:type="dxa"/>
            <w:gridSpan w:val="3"/>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49" w:hRule="atLeast"/>
          <w:jc w:val="center"/>
        </w:trPr>
        <w:tc>
          <w:tcPr>
            <w:tcW w:w="9700" w:type="dxa"/>
            <w:gridSpan w:val="14"/>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十七、申报单位承诺书</w:t>
            </w: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ind w:firstLine="476" w:firstLineChars="200"/>
              <w:rPr>
                <w:rFonts w:hint="eastAsia"/>
              </w:rPr>
            </w:pPr>
            <w:r>
              <w:rPr>
                <w:rFonts w:hint="eastAsia" w:ascii="方正仿宋_GBK" w:hAnsi="方正仿宋_GBK" w:eastAsia="方正仿宋_GBK" w:cs="方正仿宋_GBK"/>
                <w:color w:val="auto"/>
                <w:sz w:val="24"/>
                <w:szCs w:val="24"/>
              </w:rPr>
              <w:t>本单位承诺，本材料符合国家各项法律法规，填报内容真实有效，对填报内容承担一切责任。</w:t>
            </w: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ind w:firstLine="4998" w:firstLineChars="21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申报单位负责人（签字）</w:t>
            </w: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ind w:firstLine="5950" w:firstLineChars="25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单位（公章）</w:t>
            </w:r>
          </w:p>
          <w:p>
            <w:pPr>
              <w:adjustRightInd w:val="0"/>
              <w:snapToGrid w:val="0"/>
              <w:spacing w:line="240" w:lineRule="auto"/>
              <w:ind w:firstLine="5950" w:firstLineChars="25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adjustRightInd w:val="0"/>
              <w:snapToGrid w:val="0"/>
              <w:spacing w:line="240" w:lineRule="auto"/>
              <w:ind w:firstLine="0" w:firstLineChars="0"/>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700" w:type="dxa"/>
            <w:gridSpan w:val="14"/>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十八、推荐单位意见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7" w:hRule="atLeast"/>
          <w:jc w:val="center"/>
        </w:trPr>
        <w:tc>
          <w:tcPr>
            <w:tcW w:w="4850" w:type="dxa"/>
            <w:gridSpan w:val="7"/>
          </w:tcPr>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生态环境局负责人（签字）</w:t>
            </w: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单位（公章）</w:t>
            </w:r>
          </w:p>
          <w:p>
            <w:pPr>
              <w:adjustRightInd w:val="0"/>
              <w:snapToGrid w:val="0"/>
              <w:spacing w:line="240" w:lineRule="auto"/>
              <w:jc w:val="right"/>
              <w:rPr>
                <w:rFonts w:hint="eastAsia" w:ascii="方正仿宋_GBK" w:hAnsi="方正仿宋_GBK" w:eastAsia="方正仿宋_GBK" w:cs="方正仿宋_GBK"/>
                <w:color w:val="auto"/>
                <w:sz w:val="24"/>
                <w:szCs w:val="24"/>
              </w:rPr>
            </w:pPr>
          </w:p>
          <w:p>
            <w:pPr>
              <w:adjustRightInd w:val="0"/>
              <w:snapToGrid w:val="0"/>
              <w:spacing w:line="240" w:lineRule="auto"/>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adjustRightInd w:val="0"/>
              <w:snapToGrid w:val="0"/>
              <w:spacing w:line="240" w:lineRule="auto"/>
              <w:ind w:firstLine="2737" w:firstLineChars="1150"/>
              <w:jc w:val="right"/>
              <w:rPr>
                <w:rFonts w:hint="eastAsia" w:ascii="方正仿宋_GBK" w:hAnsi="方正仿宋_GBK" w:eastAsia="方正仿宋_GBK" w:cs="方正仿宋_GBK"/>
                <w:color w:val="auto"/>
                <w:sz w:val="24"/>
                <w:szCs w:val="24"/>
              </w:rPr>
            </w:pPr>
          </w:p>
          <w:p>
            <w:pPr>
              <w:adjustRightInd w:val="0"/>
              <w:snapToGrid w:val="0"/>
              <w:spacing w:line="240" w:lineRule="auto"/>
              <w:ind w:firstLine="26" w:firstLineChars="11"/>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       联系电话：</w:t>
            </w:r>
          </w:p>
          <w:p>
            <w:pPr>
              <w:adjustRightInd w:val="0"/>
              <w:snapToGrid w:val="0"/>
              <w:spacing w:line="240" w:lineRule="auto"/>
              <w:rPr>
                <w:rFonts w:hint="eastAsia" w:ascii="方正仿宋_GBK" w:hAnsi="方正仿宋_GBK" w:eastAsia="方正仿宋_GBK" w:cs="方正仿宋_GBK"/>
                <w:color w:val="auto"/>
                <w:sz w:val="24"/>
                <w:szCs w:val="24"/>
              </w:rPr>
            </w:pPr>
          </w:p>
        </w:tc>
        <w:tc>
          <w:tcPr>
            <w:tcW w:w="4850" w:type="dxa"/>
            <w:gridSpan w:val="7"/>
          </w:tcPr>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科学技术</w:t>
            </w:r>
            <w:r>
              <w:rPr>
                <w:rFonts w:hint="eastAsia" w:ascii="方正仿宋_GBK" w:hAnsi="方正仿宋_GBK" w:eastAsia="方正仿宋_GBK" w:cs="方正仿宋_GBK"/>
                <w:color w:val="auto"/>
                <w:sz w:val="24"/>
                <w:szCs w:val="24"/>
              </w:rPr>
              <w:t>局负责人（签字）</w:t>
            </w: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单位（公章）</w:t>
            </w: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adjustRightInd w:val="0"/>
              <w:snapToGrid w:val="0"/>
              <w:spacing w:line="240" w:lineRule="auto"/>
              <w:ind w:firstLine="2975" w:firstLineChars="1250"/>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      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0" w:hRule="atLeast"/>
          <w:jc w:val="center"/>
        </w:trPr>
        <w:tc>
          <w:tcPr>
            <w:tcW w:w="4850" w:type="dxa"/>
            <w:gridSpan w:val="7"/>
            <w:vAlign w:val="top"/>
          </w:tcPr>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生态环境</w:t>
            </w:r>
            <w:r>
              <w:rPr>
                <w:rFonts w:hint="eastAsia" w:ascii="方正仿宋_GBK" w:hAnsi="方正仿宋_GBK" w:eastAsia="方正仿宋_GBK" w:cs="方正仿宋_GBK"/>
                <w:color w:val="auto"/>
                <w:sz w:val="24"/>
                <w:szCs w:val="24"/>
                <w:lang w:eastAsia="zh-CN"/>
              </w:rPr>
              <w:t>厅</w:t>
            </w:r>
            <w:r>
              <w:rPr>
                <w:rFonts w:hint="eastAsia" w:ascii="方正仿宋_GBK" w:hAnsi="方正仿宋_GBK" w:eastAsia="方正仿宋_GBK" w:cs="方正仿宋_GBK"/>
                <w:color w:val="auto"/>
                <w:sz w:val="24"/>
                <w:szCs w:val="24"/>
              </w:rPr>
              <w:t>负责人（签字）</w:t>
            </w: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单位（公章）</w:t>
            </w:r>
          </w:p>
          <w:p>
            <w:pPr>
              <w:adjustRightInd w:val="0"/>
              <w:snapToGrid w:val="0"/>
              <w:spacing w:line="240" w:lineRule="auto"/>
              <w:jc w:val="right"/>
              <w:rPr>
                <w:rFonts w:hint="eastAsia" w:ascii="方正仿宋_GBK" w:hAnsi="方正仿宋_GBK" w:eastAsia="方正仿宋_GBK" w:cs="方正仿宋_GBK"/>
                <w:color w:val="auto"/>
                <w:sz w:val="24"/>
                <w:szCs w:val="24"/>
              </w:rPr>
            </w:pPr>
          </w:p>
          <w:p>
            <w:pPr>
              <w:adjustRightInd w:val="0"/>
              <w:snapToGrid w:val="0"/>
              <w:spacing w:line="240" w:lineRule="auto"/>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adjustRightInd w:val="0"/>
              <w:snapToGrid w:val="0"/>
              <w:spacing w:line="240" w:lineRule="auto"/>
              <w:ind w:firstLine="2737" w:firstLineChars="1150"/>
              <w:jc w:val="right"/>
              <w:rPr>
                <w:rFonts w:hint="eastAsia" w:ascii="方正仿宋_GBK" w:hAnsi="方正仿宋_GBK" w:eastAsia="方正仿宋_GBK" w:cs="方正仿宋_GBK"/>
                <w:color w:val="auto"/>
                <w:sz w:val="24"/>
                <w:szCs w:val="24"/>
              </w:rPr>
            </w:pPr>
          </w:p>
          <w:p>
            <w:pPr>
              <w:adjustRightInd w:val="0"/>
              <w:snapToGrid w:val="0"/>
              <w:spacing w:line="240" w:lineRule="auto"/>
              <w:ind w:firstLine="26" w:firstLineChars="11"/>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       联系电话：</w:t>
            </w:r>
          </w:p>
        </w:tc>
        <w:tc>
          <w:tcPr>
            <w:tcW w:w="4850" w:type="dxa"/>
            <w:gridSpan w:val="7"/>
            <w:vAlign w:val="top"/>
          </w:tcPr>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科学技术厅</w:t>
            </w:r>
            <w:r>
              <w:rPr>
                <w:rFonts w:hint="eastAsia" w:ascii="方正仿宋_GBK" w:hAnsi="方正仿宋_GBK" w:eastAsia="方正仿宋_GBK" w:cs="方正仿宋_GBK"/>
                <w:color w:val="auto"/>
                <w:sz w:val="24"/>
                <w:szCs w:val="24"/>
              </w:rPr>
              <w:t>负责人（签字）</w:t>
            </w: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单位（公章）</w:t>
            </w: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adjustRightInd w:val="0"/>
              <w:snapToGrid w:val="0"/>
              <w:spacing w:line="240" w:lineRule="auto"/>
              <w:ind w:firstLine="2975" w:firstLineChars="1250"/>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      联系电话：</w:t>
            </w:r>
          </w:p>
        </w:tc>
      </w:tr>
    </w:tbl>
    <w:p>
      <w:pPr>
        <w:adjustRightInd w:val="0"/>
        <w:snapToGrid w:val="0"/>
        <w:spacing w:line="12" w:lineRule="auto"/>
        <w:rPr>
          <w:rFonts w:ascii="Calibri" w:hAnsi="Calibri" w:eastAsia="宋体"/>
          <w:color w:val="auto"/>
          <w:szCs w:val="22"/>
        </w:rPr>
      </w:pPr>
    </w:p>
    <w:p>
      <w:pPr>
        <w:adjustRightInd w:val="0"/>
        <w:snapToGrid w:val="0"/>
        <w:spacing w:line="12" w:lineRule="auto"/>
        <w:ind w:firstLine="636" w:firstLineChars="200"/>
        <w:rPr>
          <w:rFonts w:ascii="Calibri" w:hAnsi="Calibri" w:eastAsia="宋体"/>
          <w:color w:val="auto"/>
          <w:szCs w:val="22"/>
        </w:rPr>
      </w:pPr>
    </w:p>
    <w:p>
      <w:pP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注：此表一式两份</w:t>
      </w:r>
    </w:p>
    <w:p>
      <w:pPr>
        <w:adjustRightInd w:val="0"/>
        <w:snapToGrid w:val="0"/>
        <w:spacing w:line="240" w:lineRule="auto"/>
        <w:ind w:firstLine="0" w:firstLineChars="0"/>
        <w:jc w:val="left"/>
        <w:rPr>
          <w:rFonts w:hint="eastAsia" w:ascii="黑体" w:hAnsi="黑体" w:eastAsia="黑体" w:cs="黑体"/>
          <w:color w:val="auto"/>
          <w:szCs w:val="32"/>
          <w:lang w:val="en-US" w:eastAsia="zh-CN"/>
        </w:rPr>
      </w:pPr>
      <w:r>
        <w:rPr>
          <w:rFonts w:hint="eastAsia" w:ascii="黑体" w:hAnsi="黑体" w:eastAsia="黑体" w:cs="黑体"/>
          <w:color w:val="auto"/>
          <w:szCs w:val="32"/>
        </w:rPr>
        <w:t>附</w:t>
      </w:r>
      <w:r>
        <w:rPr>
          <w:rFonts w:hint="eastAsia" w:ascii="黑体" w:hAnsi="黑体" w:eastAsia="黑体" w:cs="黑体"/>
          <w:color w:val="auto"/>
          <w:szCs w:val="32"/>
          <w:lang w:eastAsia="zh-CN"/>
        </w:rPr>
        <w:t>件</w:t>
      </w:r>
      <w:r>
        <w:rPr>
          <w:rFonts w:hint="eastAsia" w:ascii="黑体" w:hAnsi="黑体" w:eastAsia="黑体" w:cs="黑体"/>
          <w:color w:val="auto"/>
          <w:szCs w:val="32"/>
          <w:lang w:val="en-US" w:eastAsia="zh-CN"/>
        </w:rPr>
        <w:t>3</w:t>
      </w:r>
    </w:p>
    <w:p>
      <w:pPr>
        <w:spacing w:line="360" w:lineRule="auto"/>
        <w:ind w:firstLine="0" w:firstLineChars="0"/>
        <w:jc w:val="center"/>
        <w:rPr>
          <w:rFonts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湖南省生态环境科普和教育基地评估意见表</w:t>
      </w:r>
    </w:p>
    <w:tbl>
      <w:tblPr>
        <w:tblStyle w:val="7"/>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8"/>
        <w:gridCol w:w="2999"/>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080" w:type="dxa"/>
            <w:gridSpan w:val="3"/>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创建单位名称：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608" w:type="dxa"/>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创建单位负责人：</w:t>
            </w:r>
          </w:p>
        </w:tc>
        <w:tc>
          <w:tcPr>
            <w:tcW w:w="2999" w:type="dxa"/>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电话：</w:t>
            </w:r>
          </w:p>
        </w:tc>
        <w:tc>
          <w:tcPr>
            <w:tcW w:w="2473" w:type="dxa"/>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传真：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08" w:type="dxa"/>
            <w:vMerge w:val="restart"/>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基地负责人：</w:t>
            </w:r>
          </w:p>
        </w:tc>
        <w:tc>
          <w:tcPr>
            <w:tcW w:w="2999" w:type="dxa"/>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座机：</w:t>
            </w:r>
          </w:p>
        </w:tc>
        <w:tc>
          <w:tcPr>
            <w:tcW w:w="2473" w:type="dxa"/>
            <w:vMerge w:val="restart"/>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E-mail: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08" w:type="dxa"/>
            <w:vMerge w:val="continue"/>
            <w:vAlign w:val="center"/>
          </w:tcPr>
          <w:p>
            <w:pPr>
              <w:adjustRightInd w:val="0"/>
              <w:snapToGrid w:val="0"/>
              <w:spacing w:line="240" w:lineRule="auto"/>
              <w:rPr>
                <w:rFonts w:hint="eastAsia" w:ascii="方正仿宋_GBK" w:hAnsi="方正仿宋_GBK" w:eastAsia="方正仿宋_GBK" w:cs="方正仿宋_GBK"/>
                <w:color w:val="auto"/>
                <w:sz w:val="24"/>
                <w:szCs w:val="24"/>
              </w:rPr>
            </w:pPr>
          </w:p>
        </w:tc>
        <w:tc>
          <w:tcPr>
            <w:tcW w:w="2999" w:type="dxa"/>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手机：</w:t>
            </w:r>
          </w:p>
        </w:tc>
        <w:tc>
          <w:tcPr>
            <w:tcW w:w="2473" w:type="dxa"/>
            <w:vMerge w:val="continue"/>
            <w:vAlign w:val="center"/>
          </w:tcPr>
          <w:p>
            <w:pPr>
              <w:adjustRightInd w:val="0"/>
              <w:snapToGrid w:val="0"/>
              <w:spacing w:line="240" w:lineRule="auto"/>
              <w:rPr>
                <w:rFonts w:hint="eastAsia" w:ascii="方正仿宋_GBK" w:hAnsi="方正仿宋_GBK" w:eastAsia="方正仿宋_GBK" w:cs="方正仿宋_GBK"/>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607" w:type="dxa"/>
            <w:gridSpan w:val="2"/>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创建单位地址：</w:t>
            </w:r>
          </w:p>
        </w:tc>
        <w:tc>
          <w:tcPr>
            <w:tcW w:w="2473" w:type="dxa"/>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邮编：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80" w:type="dxa"/>
            <w:gridSpan w:val="3"/>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正式开展活动的起始时间：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80" w:type="dxa"/>
            <w:gridSpan w:val="3"/>
            <w:vAlign w:val="center"/>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打分（平均分）：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89" w:hRule="exact"/>
          <w:jc w:val="center"/>
        </w:trPr>
        <w:tc>
          <w:tcPr>
            <w:tcW w:w="9080" w:type="dxa"/>
            <w:gridSpan w:val="3"/>
          </w:tcPr>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评估意见：</w:t>
            </w:r>
          </w:p>
          <w:p>
            <w:pPr>
              <w:adjustRightInd w:val="0"/>
              <w:snapToGrid w:val="0"/>
              <w:spacing w:line="240" w:lineRule="auto"/>
              <w:ind w:firstLine="476" w:firstLineChars="200"/>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p>
          <w:p>
            <w:pPr>
              <w:pStyle w:val="2"/>
              <w:spacing w:line="240" w:lineRule="auto"/>
              <w:rPr>
                <w:rFonts w:hint="eastAsia" w:ascii="方正仿宋_GBK" w:hAnsi="方正仿宋_GBK" w:eastAsia="方正仿宋_GBK" w:cs="方正仿宋_GBK"/>
                <w:color w:val="auto"/>
                <w:sz w:val="24"/>
                <w:szCs w:val="24"/>
              </w:rPr>
            </w:pPr>
          </w:p>
          <w:p>
            <w:pPr>
              <w:pStyle w:val="2"/>
              <w:spacing w:line="240" w:lineRule="auto"/>
              <w:rPr>
                <w:rFonts w:hint="eastAsia" w:ascii="方正仿宋_GBK" w:hAnsi="方正仿宋_GBK" w:eastAsia="方正仿宋_GBK" w:cs="方正仿宋_GBK"/>
                <w:color w:val="auto"/>
                <w:sz w:val="24"/>
                <w:szCs w:val="24"/>
              </w:rPr>
            </w:pPr>
          </w:p>
          <w:p>
            <w:pPr>
              <w:pStyle w:val="2"/>
              <w:spacing w:line="240" w:lineRule="auto"/>
              <w:rPr>
                <w:rFonts w:hint="eastAsia" w:ascii="方正仿宋_GBK" w:hAnsi="方正仿宋_GBK" w:eastAsia="方正仿宋_GBK" w:cs="方正仿宋_GBK"/>
                <w:color w:val="auto"/>
                <w:sz w:val="24"/>
                <w:szCs w:val="24"/>
              </w:rPr>
            </w:pPr>
          </w:p>
          <w:p>
            <w:pPr>
              <w:pStyle w:val="2"/>
              <w:spacing w:line="240" w:lineRule="auto"/>
              <w:rPr>
                <w:rFonts w:hint="eastAsia" w:ascii="方正仿宋_GBK" w:hAnsi="方正仿宋_GBK" w:eastAsia="方正仿宋_GBK" w:cs="方正仿宋_GBK"/>
                <w:color w:val="auto"/>
                <w:sz w:val="24"/>
                <w:szCs w:val="24"/>
              </w:rPr>
            </w:pP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盖章：</w:t>
            </w:r>
          </w:p>
          <w:p>
            <w:pPr>
              <w:adjustRightInd w:val="0"/>
              <w:snapToGrid w:val="0"/>
              <w:spacing w:line="24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tc>
      </w:tr>
    </w:tbl>
    <w:p>
      <w:pPr>
        <w:spacing w:line="440" w:lineRule="exact"/>
        <w:rPr>
          <w:rFonts w:ascii="仿宋" w:hAnsi="仿宋" w:eastAsia="仿宋" w:cs="仿宋"/>
          <w:color w:val="auto"/>
          <w:sz w:val="30"/>
        </w:rPr>
      </w:pPr>
      <w:r>
        <w:rPr>
          <w:rFonts w:hint="eastAsia" w:ascii="仿宋_GB2312" w:hAnsi="ˎ̥" w:cs="宋体"/>
          <w:color w:val="auto"/>
          <w:sz w:val="24"/>
          <w:szCs w:val="24"/>
        </w:rPr>
        <w:t>注：此表一式两份</w:t>
      </w:r>
      <w:r>
        <w:rPr>
          <w:rFonts w:hint="eastAsia" w:ascii="仿宋" w:hAnsi="仿宋" w:eastAsia="仿宋" w:cs="仿宋"/>
          <w:color w:val="auto"/>
          <w:sz w:val="30"/>
        </w:rPr>
        <w:br w:type="page"/>
      </w:r>
    </w:p>
    <w:p>
      <w:pPr>
        <w:adjustRightInd w:val="0"/>
        <w:snapToGrid w:val="0"/>
        <w:spacing w:line="240" w:lineRule="auto"/>
        <w:ind w:firstLine="0" w:firstLineChars="0"/>
        <w:jc w:val="left"/>
        <w:rPr>
          <w:rFonts w:hint="eastAsia" w:ascii="方正黑体_GBK" w:hAnsi="方正黑体_GBK" w:eastAsia="方正黑体_GBK" w:cs="方正黑体_GBK"/>
          <w:color w:val="auto"/>
          <w:szCs w:val="32"/>
          <w:lang w:val="en-US"/>
        </w:rPr>
      </w:pPr>
      <w:r>
        <w:rPr>
          <w:rFonts w:hint="eastAsia" w:ascii="方正黑体_GBK" w:hAnsi="方正黑体_GBK" w:eastAsia="方正黑体_GBK" w:cs="方正黑体_GBK"/>
          <w:color w:val="auto"/>
          <w:szCs w:val="32"/>
        </w:rPr>
        <w:t>附</w:t>
      </w:r>
      <w:r>
        <w:rPr>
          <w:rFonts w:hint="eastAsia" w:ascii="方正黑体_GBK" w:hAnsi="方正黑体_GBK" w:eastAsia="方正黑体_GBK" w:cs="方正黑体_GBK"/>
          <w:color w:val="auto"/>
          <w:szCs w:val="32"/>
          <w:lang w:eastAsia="zh-CN"/>
        </w:rPr>
        <w:t>件</w:t>
      </w:r>
      <w:r>
        <w:rPr>
          <w:rFonts w:hint="eastAsia" w:ascii="方正黑体_GBK" w:hAnsi="方正黑体_GBK" w:eastAsia="方正黑体_GBK" w:cs="方正黑体_GBK"/>
          <w:color w:val="auto"/>
          <w:szCs w:val="32"/>
          <w:lang w:val="en-US" w:eastAsia="zh-CN"/>
        </w:rPr>
        <w:t>4</w:t>
      </w:r>
    </w:p>
    <w:p>
      <w:pPr>
        <w:adjustRightInd w:val="0"/>
        <w:snapToGrid w:val="0"/>
        <w:spacing w:before="418" w:beforeLines="70" w:after="299" w:afterLines="50" w:line="240" w:lineRule="auto"/>
        <w:ind w:firstLine="0" w:firstLineChars="0"/>
        <w:jc w:val="center"/>
        <w:rPr>
          <w:rFonts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湖南省生态环境科普和教育基地评估标准体系</w:t>
      </w:r>
    </w:p>
    <w:tbl>
      <w:tblPr>
        <w:tblStyle w:val="7"/>
        <w:tblpPr w:leftFromText="180" w:rightFromText="180" w:vertAnchor="text" w:horzAnchor="page" w:tblpXSpec="center" w:tblpY="920"/>
        <w:tblOverlap w:val="never"/>
        <w:tblW w:w="1038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32"/>
        <w:gridCol w:w="930"/>
        <w:gridCol w:w="5188"/>
        <w:gridCol w:w="887"/>
        <w:gridCol w:w="244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tcBorders>
              <w:tl2br w:val="nil"/>
              <w:tr2bl w:val="nil"/>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b/>
                <w:bCs/>
                <w:color w:val="auto"/>
                <w:sz w:val="24"/>
                <w:szCs w:val="24"/>
                <w:lang w:bidi="ar"/>
              </w:rPr>
            </w:pPr>
            <w:r>
              <w:rPr>
                <w:rFonts w:hint="eastAsia" w:ascii="方正仿宋_GBK" w:hAnsi="方正仿宋_GBK" w:eastAsia="方正仿宋_GBK" w:cs="方正仿宋_GBK"/>
                <w:b/>
                <w:bCs/>
                <w:color w:val="auto"/>
                <w:sz w:val="24"/>
                <w:szCs w:val="24"/>
              </w:rPr>
              <w:t>一级指标</w:t>
            </w:r>
          </w:p>
        </w:tc>
        <w:tc>
          <w:tcPr>
            <w:tcW w:w="5188" w:type="dxa"/>
            <w:tcBorders>
              <w:tl2br w:val="nil"/>
              <w:tr2bl w:val="nil"/>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bCs/>
                <w:color w:val="auto"/>
                <w:sz w:val="24"/>
                <w:szCs w:val="24"/>
              </w:rPr>
              <w:t>二级指标</w:t>
            </w:r>
          </w:p>
        </w:tc>
        <w:tc>
          <w:tcPr>
            <w:tcW w:w="887" w:type="dxa"/>
            <w:tcBorders>
              <w:tl2br w:val="nil"/>
              <w:tr2bl w:val="nil"/>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分值</w:t>
            </w:r>
          </w:p>
        </w:tc>
        <w:tc>
          <w:tcPr>
            <w:tcW w:w="2449" w:type="dxa"/>
            <w:tcBorders>
              <w:tl2br w:val="nil"/>
              <w:tr2bl w:val="nil"/>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考核方式及要求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restart"/>
            <w:tcBorders>
              <w:tl2br w:val="nil"/>
              <w:tr2bl w:val="nil"/>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准入条件</w:t>
            </w:r>
          </w:p>
        </w:tc>
        <w:tc>
          <w:tcPr>
            <w:tcW w:w="5188" w:type="dxa"/>
            <w:tcBorders>
              <w:tl2br w:val="nil"/>
              <w:tr2bl w:val="nil"/>
            </w:tcBorders>
            <w:vAlign w:val="center"/>
          </w:tcPr>
          <w:p>
            <w:pPr>
              <w:adjustRightInd w:val="0"/>
              <w:snapToGrid w:val="0"/>
              <w:spacing w:line="240" w:lineRule="auto"/>
              <w:ind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遵守国家</w:t>
            </w:r>
            <w:r>
              <w:rPr>
                <w:rFonts w:hint="eastAsia" w:ascii="方正仿宋_GBK" w:hAnsi="方正仿宋_GBK" w:eastAsia="方正仿宋_GBK" w:cs="方正仿宋_GBK"/>
                <w:color w:val="auto"/>
                <w:sz w:val="24"/>
                <w:szCs w:val="24"/>
                <w:lang w:eastAsia="zh-CN"/>
              </w:rPr>
              <w:t>、地方</w:t>
            </w:r>
            <w:r>
              <w:rPr>
                <w:rFonts w:hint="eastAsia" w:ascii="方正仿宋_GBK" w:hAnsi="方正仿宋_GBK" w:eastAsia="方正仿宋_GBK" w:cs="方正仿宋_GBK"/>
                <w:color w:val="auto"/>
                <w:sz w:val="24"/>
                <w:szCs w:val="24"/>
              </w:rPr>
              <w:t>法律法规、</w:t>
            </w:r>
            <w:r>
              <w:rPr>
                <w:rFonts w:hint="eastAsia" w:ascii="方正仿宋_GBK" w:hAnsi="方正仿宋_GBK" w:eastAsia="方正仿宋_GBK" w:cs="方正仿宋_GBK"/>
                <w:color w:val="auto"/>
                <w:sz w:val="24"/>
                <w:szCs w:val="24"/>
                <w:lang w:eastAsia="zh-CN"/>
              </w:rPr>
              <w:t>制度</w:t>
            </w:r>
            <w:r>
              <w:rPr>
                <w:rFonts w:hint="eastAsia" w:ascii="方正仿宋_GBK" w:hAnsi="方正仿宋_GBK" w:eastAsia="方正仿宋_GBK" w:cs="方正仿宋_GBK"/>
                <w:color w:val="auto"/>
                <w:sz w:val="24"/>
                <w:szCs w:val="24"/>
              </w:rPr>
              <w:t>，近三年内没有受到过生态环境行政处罚。</w:t>
            </w:r>
          </w:p>
        </w:tc>
        <w:tc>
          <w:tcPr>
            <w:tcW w:w="887" w:type="dxa"/>
            <w:vMerge w:val="restart"/>
            <w:tcBorders>
              <w:tl2br w:val="nil"/>
              <w:tr2bl w:val="nil"/>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一票否决</w:t>
            </w:r>
          </w:p>
        </w:tc>
        <w:tc>
          <w:tcPr>
            <w:tcW w:w="2449" w:type="dxa"/>
            <w:vMerge w:val="restart"/>
            <w:tcBorders>
              <w:tl2br w:val="nil"/>
              <w:tr2bl w:val="nil"/>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查询生态环境监管部门资料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continue"/>
            <w:tcBorders>
              <w:tl2br w:val="nil"/>
              <w:tr2bl w:val="nil"/>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tcBorders>
              <w:tl2br w:val="nil"/>
              <w:tr2bl w:val="nil"/>
            </w:tcBorders>
            <w:vAlign w:val="center"/>
          </w:tcPr>
          <w:p>
            <w:pPr>
              <w:adjustRightInd w:val="0"/>
              <w:snapToGrid w:val="0"/>
              <w:spacing w:line="240" w:lineRule="auto"/>
              <w:ind w:firstLine="0" w:firstLineChars="0"/>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近三年内没有发生过重大环境污染事故或重大生态破坏事件。</w:t>
            </w:r>
          </w:p>
        </w:tc>
        <w:tc>
          <w:tcPr>
            <w:tcW w:w="887" w:type="dxa"/>
            <w:vMerge w:val="continue"/>
            <w:tcBorders>
              <w:tl2br w:val="nil"/>
              <w:tr2bl w:val="nil"/>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b/>
                <w:bCs/>
                <w:color w:val="auto"/>
                <w:sz w:val="24"/>
                <w:szCs w:val="24"/>
              </w:rPr>
            </w:pPr>
          </w:p>
        </w:tc>
        <w:tc>
          <w:tcPr>
            <w:tcW w:w="2449" w:type="dxa"/>
            <w:vMerge w:val="continue"/>
            <w:tcBorders>
              <w:tl2br w:val="nil"/>
              <w:tr2bl w:val="nil"/>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b/>
                <w:bCs/>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continue"/>
            <w:tcBorders>
              <w:tl2br w:val="nil"/>
              <w:tr2bl w:val="nil"/>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tcBorders>
              <w:tl2br w:val="nil"/>
              <w:tr2bl w:val="nil"/>
            </w:tcBorders>
            <w:vAlign w:val="center"/>
          </w:tcPr>
          <w:p>
            <w:pPr>
              <w:adjustRightInd w:val="0"/>
              <w:snapToGrid w:val="0"/>
              <w:spacing w:line="240" w:lineRule="auto"/>
              <w:ind w:firstLine="0" w:firstLineChars="0"/>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近三年内无对公众和社会影响较大的生态环境投诉事件发生。</w:t>
            </w:r>
          </w:p>
        </w:tc>
        <w:tc>
          <w:tcPr>
            <w:tcW w:w="887" w:type="dxa"/>
            <w:vMerge w:val="continue"/>
            <w:tcBorders>
              <w:tl2br w:val="nil"/>
              <w:tr2bl w:val="nil"/>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b/>
                <w:bCs/>
                <w:color w:val="auto"/>
                <w:sz w:val="24"/>
                <w:szCs w:val="24"/>
              </w:rPr>
            </w:pPr>
          </w:p>
        </w:tc>
        <w:tc>
          <w:tcPr>
            <w:tcW w:w="2449" w:type="dxa"/>
            <w:vMerge w:val="continue"/>
            <w:tcBorders>
              <w:tl2br w:val="nil"/>
              <w:tr2bl w:val="nil"/>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b/>
                <w:bCs/>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restart"/>
            <w:tcBorders>
              <w:tl2br w:val="nil"/>
              <w:tr2bl w:val="nil"/>
            </w:tcBorders>
            <w:vAlign w:val="center"/>
          </w:tcPr>
          <w:p>
            <w:pPr>
              <w:adjustRightInd w:val="0"/>
              <w:snapToGrid w:val="0"/>
              <w:spacing w:line="240" w:lineRule="auto"/>
              <w:ind w:firstLine="0" w:firstLineChars="0"/>
              <w:jc w:val="center"/>
              <w:rPr>
                <w:rFonts w:hint="eastAsia" w:ascii="方正仿宋_GBK" w:hAnsi="方正仿宋_GBK" w:eastAsia="方正仿宋_GBK" w:cs="方正仿宋_GBK"/>
                <w:b/>
                <w:bCs/>
                <w:color w:val="auto"/>
                <w:sz w:val="24"/>
                <w:szCs w:val="24"/>
                <w:lang w:bidi="ar"/>
              </w:rPr>
            </w:pPr>
            <w:r>
              <w:rPr>
                <w:rFonts w:hint="eastAsia" w:ascii="方正仿宋_GBK" w:hAnsi="方正仿宋_GBK" w:eastAsia="方正仿宋_GBK" w:cs="方正仿宋_GBK"/>
                <w:color w:val="auto"/>
                <w:sz w:val="24"/>
                <w:szCs w:val="24"/>
              </w:rPr>
              <w:t>创建工作领导重视（10分）</w:t>
            </w:r>
          </w:p>
        </w:tc>
        <w:tc>
          <w:tcPr>
            <w:tcW w:w="5188" w:type="dxa"/>
            <w:tcBorders>
              <w:tl2br w:val="nil"/>
              <w:tr2bl w:val="nil"/>
            </w:tcBorders>
            <w:vAlign w:val="center"/>
          </w:tcPr>
          <w:p>
            <w:pPr>
              <w:pStyle w:val="12"/>
              <w:widowControl w:val="0"/>
              <w:spacing w:after="0" w:line="240" w:lineRule="auto"/>
              <w:ind w:right="0" w:rightChars="0"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有健全的领导机构</w:t>
            </w:r>
          </w:p>
        </w:tc>
        <w:tc>
          <w:tcPr>
            <w:tcW w:w="887" w:type="dxa"/>
            <w:tcBorders>
              <w:tl2br w:val="nil"/>
              <w:tr2bl w:val="nil"/>
            </w:tcBorders>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2449" w:type="dxa"/>
            <w:tcBorders>
              <w:tl2br w:val="nil"/>
              <w:tr2bl w:val="nil"/>
            </w:tcBorders>
            <w:vAlign w:val="center"/>
          </w:tcPr>
          <w:p>
            <w:pPr>
              <w:pStyle w:val="12"/>
              <w:widowControl w:val="0"/>
              <w:spacing w:after="0" w:line="240" w:lineRule="auto"/>
              <w:ind w:right="0" w:rightChars="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查看资料、相关文件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continue"/>
            <w:tcBorders>
              <w:tl2br w:val="nil"/>
              <w:tr2bl w:val="nil"/>
            </w:tcBorders>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5188" w:type="dxa"/>
            <w:tcBorders>
              <w:tl2br w:val="nil"/>
              <w:tr2bl w:val="nil"/>
            </w:tcBorders>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有完整的工作机构并分工明确</w:t>
            </w:r>
          </w:p>
        </w:tc>
        <w:tc>
          <w:tcPr>
            <w:tcW w:w="887" w:type="dxa"/>
            <w:tcBorders>
              <w:tl2br w:val="nil"/>
              <w:tr2bl w:val="nil"/>
            </w:tcBorders>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2449" w:type="dxa"/>
            <w:tcBorders>
              <w:tl2br w:val="nil"/>
              <w:tr2bl w:val="nil"/>
            </w:tcBorders>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查看资料、相关文件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continue"/>
            <w:tcBorders>
              <w:tl2br w:val="nil"/>
              <w:tr2bl w:val="nil"/>
            </w:tcBorders>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5188" w:type="dxa"/>
            <w:tcBorders>
              <w:tl2br w:val="nil"/>
              <w:tr2bl w:val="nil"/>
            </w:tcBorders>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有必要的人力、物力和资金的保障</w:t>
            </w:r>
          </w:p>
        </w:tc>
        <w:tc>
          <w:tcPr>
            <w:tcW w:w="887" w:type="dxa"/>
            <w:tcBorders>
              <w:tl2br w:val="nil"/>
              <w:tr2bl w:val="nil"/>
            </w:tcBorders>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2449" w:type="dxa"/>
            <w:tcBorders>
              <w:tl2br w:val="nil"/>
              <w:tr2bl w:val="nil"/>
            </w:tcBorders>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查看资料、相关文件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有完整的创建工作方案</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查看资料、相关文件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有详细的基地建设规划</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查看资料、相关文件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32" w:type="dxa"/>
            <w:vMerge w:val="restart"/>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lang w:bidi="ar"/>
              </w:rPr>
            </w:pPr>
            <w:r>
              <w:rPr>
                <w:rFonts w:hint="eastAsia" w:ascii="方正仿宋_GBK" w:hAnsi="方正仿宋_GBK" w:eastAsia="方正仿宋_GBK" w:cs="方正仿宋_GBK"/>
                <w:color w:val="auto"/>
                <w:sz w:val="24"/>
                <w:szCs w:val="24"/>
                <w:lang w:bidi="ar"/>
              </w:rPr>
              <w:t>基地建设要求</w:t>
            </w:r>
            <w:r>
              <w:rPr>
                <w:rFonts w:hint="eastAsia" w:ascii="方正仿宋_GBK" w:hAnsi="方正仿宋_GBK" w:eastAsia="方正仿宋_GBK" w:cs="方正仿宋_GBK"/>
                <w:color w:val="auto"/>
                <w:spacing w:val="-23"/>
                <w:sz w:val="24"/>
                <w:szCs w:val="24"/>
                <w:lang w:bidi="ar"/>
              </w:rPr>
              <w:t>（40分）</w:t>
            </w:r>
          </w:p>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lang w:bidi="ar"/>
              </w:rPr>
            </w:pPr>
          </w:p>
        </w:tc>
        <w:tc>
          <w:tcPr>
            <w:tcW w:w="930" w:type="dxa"/>
            <w:vMerge w:val="restart"/>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pacing w:val="-11"/>
                <w:sz w:val="24"/>
                <w:szCs w:val="24"/>
                <w:lang w:bidi="ar"/>
              </w:rPr>
            </w:pPr>
            <w:r>
              <w:rPr>
                <w:rFonts w:hint="eastAsia" w:ascii="方正仿宋_GBK" w:hAnsi="方正仿宋_GBK" w:eastAsia="方正仿宋_GBK" w:cs="方正仿宋_GBK"/>
                <w:color w:val="auto"/>
                <w:spacing w:val="-11"/>
                <w:sz w:val="24"/>
                <w:szCs w:val="24"/>
                <w:lang w:bidi="ar"/>
              </w:rPr>
              <w:t>展厅场馆类</w:t>
            </w:r>
          </w:p>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color w:val="auto"/>
                <w:sz w:val="24"/>
                <w:szCs w:val="24"/>
                <w:lang w:bidi="ar"/>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生态环境</w:t>
            </w:r>
            <w:r>
              <w:rPr>
                <w:rFonts w:hint="eastAsia" w:ascii="方正仿宋_GBK" w:hAnsi="方正仿宋_GBK" w:eastAsia="方正仿宋_GBK" w:cs="方正仿宋_GBK"/>
                <w:color w:val="auto"/>
                <w:sz w:val="24"/>
                <w:szCs w:val="24"/>
                <w:lang w:eastAsia="zh-CN"/>
              </w:rPr>
              <w:t>科普和宣传</w:t>
            </w:r>
            <w:r>
              <w:rPr>
                <w:rFonts w:hint="eastAsia" w:ascii="方正仿宋_GBK" w:hAnsi="方正仿宋_GBK" w:eastAsia="方正仿宋_GBK" w:cs="方正仿宋_GBK"/>
                <w:color w:val="auto"/>
                <w:sz w:val="24"/>
                <w:szCs w:val="24"/>
              </w:rPr>
              <w:t>教育展示面积不低于300㎡</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20</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实地查看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32"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930"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年开放天数不少于 200 天，年接待公众 3 万人次以上</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32"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930"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配备5名以上专（兼）职讲解员</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restart"/>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自然生态类</w:t>
            </w: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已获批建设为省级以上自然保护地</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已获得3A级及以上国家旅游景区资质</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建有室内生态环境</w:t>
            </w:r>
            <w:r>
              <w:rPr>
                <w:rFonts w:hint="eastAsia" w:ascii="方正仿宋_GBK" w:hAnsi="方正仿宋_GBK" w:eastAsia="方正仿宋_GBK" w:cs="方正仿宋_GBK"/>
                <w:color w:val="auto"/>
                <w:sz w:val="24"/>
                <w:szCs w:val="24"/>
                <w:lang w:eastAsia="zh-CN"/>
              </w:rPr>
              <w:t>科普和宣传</w:t>
            </w:r>
            <w:r>
              <w:rPr>
                <w:rFonts w:hint="eastAsia" w:ascii="方正仿宋_GBK" w:hAnsi="方正仿宋_GBK" w:eastAsia="方正仿宋_GBK" w:cs="方正仿宋_GBK"/>
                <w:color w:val="auto"/>
                <w:sz w:val="24"/>
                <w:szCs w:val="24"/>
              </w:rPr>
              <w:t>教育展馆，展示面积不低于200㎡，配有能容纳50人以上的影视报告厅或专业性户外影视设施</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20</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实地查看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配备3名以上专（兼）职讲解员</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常年向公众开放，年接待公众5万人次以上</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1"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restart"/>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企业类</w:t>
            </w: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建有固定生态环境</w:t>
            </w:r>
            <w:r>
              <w:rPr>
                <w:rFonts w:hint="eastAsia" w:ascii="方正仿宋_GBK" w:hAnsi="方正仿宋_GBK" w:eastAsia="方正仿宋_GBK" w:cs="方正仿宋_GBK"/>
                <w:color w:val="auto"/>
                <w:sz w:val="24"/>
                <w:szCs w:val="24"/>
                <w:lang w:eastAsia="zh-CN"/>
              </w:rPr>
              <w:t>科普和宣传</w:t>
            </w:r>
            <w:r>
              <w:rPr>
                <w:rFonts w:hint="eastAsia" w:ascii="方正仿宋_GBK" w:hAnsi="方正仿宋_GBK" w:eastAsia="方正仿宋_GBK" w:cs="方正仿宋_GBK"/>
                <w:color w:val="auto"/>
                <w:sz w:val="24"/>
                <w:szCs w:val="24"/>
              </w:rPr>
              <w:t>教育展厅，展示面积不低于100㎡，配有能容纳50人以上的影视报告厅</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20</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实地查看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配备2名以上专（兼）职讲解员</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76"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平均每周至少开放1天，年接待公众2000人次以上</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restart"/>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产业园区类</w:t>
            </w: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建有固定生态环境</w:t>
            </w:r>
            <w:r>
              <w:rPr>
                <w:rFonts w:hint="eastAsia" w:ascii="方正仿宋_GBK" w:hAnsi="方正仿宋_GBK" w:eastAsia="方正仿宋_GBK" w:cs="方正仿宋_GBK"/>
                <w:color w:val="auto"/>
                <w:sz w:val="24"/>
                <w:szCs w:val="24"/>
                <w:lang w:eastAsia="zh-CN"/>
              </w:rPr>
              <w:t>科普和宣传</w:t>
            </w:r>
            <w:r>
              <w:rPr>
                <w:rFonts w:hint="eastAsia" w:ascii="方正仿宋_GBK" w:hAnsi="方正仿宋_GBK" w:eastAsia="方正仿宋_GBK" w:cs="方正仿宋_GBK"/>
                <w:color w:val="auto"/>
                <w:sz w:val="24"/>
                <w:szCs w:val="24"/>
              </w:rPr>
              <w:t>教育展厅，展示面积不低于200㎡，配有能容纳50人以上的影视报告厅</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20</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实地查看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配备2名以上专（兼）职讲解员</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年开放天数不少于100天，年接待公众5000人次以上</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44"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restart"/>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科研院所类</w:t>
            </w: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建有室内生态环境</w:t>
            </w:r>
            <w:r>
              <w:rPr>
                <w:rFonts w:hint="eastAsia" w:ascii="方正仿宋_GBK" w:hAnsi="方正仿宋_GBK" w:eastAsia="方正仿宋_GBK" w:cs="方正仿宋_GBK"/>
                <w:color w:val="auto"/>
                <w:sz w:val="24"/>
                <w:szCs w:val="24"/>
                <w:lang w:eastAsia="zh-CN"/>
              </w:rPr>
              <w:t>科普和宣传</w:t>
            </w:r>
            <w:r>
              <w:rPr>
                <w:rFonts w:hint="eastAsia" w:ascii="方正仿宋_GBK" w:hAnsi="方正仿宋_GBK" w:eastAsia="方正仿宋_GBK" w:cs="方正仿宋_GBK"/>
                <w:color w:val="auto"/>
                <w:sz w:val="24"/>
                <w:szCs w:val="24"/>
              </w:rPr>
              <w:t>教育展厅，展示面积不低于80㎡，配有能容纳50人以上的影视报告厅</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20</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实地查看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具有用于公众开展生态环境实验、互动体验的开放场所</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实地查看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配备2名以上专（兼）职讲解员</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平均每周至少开放1天，年接待公众2000人次以上</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6"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restart"/>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教育培训类</w:t>
            </w: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建有固定生态环境</w:t>
            </w:r>
            <w:r>
              <w:rPr>
                <w:rFonts w:hint="eastAsia" w:ascii="方正仿宋_GBK" w:hAnsi="方正仿宋_GBK" w:eastAsia="方正仿宋_GBK" w:cs="方正仿宋_GBK"/>
                <w:color w:val="auto"/>
                <w:sz w:val="24"/>
                <w:szCs w:val="24"/>
                <w:lang w:eastAsia="zh-CN"/>
              </w:rPr>
              <w:t>科普和宣传</w:t>
            </w:r>
            <w:r>
              <w:rPr>
                <w:rFonts w:hint="eastAsia" w:ascii="方正仿宋_GBK" w:hAnsi="方正仿宋_GBK" w:eastAsia="方正仿宋_GBK" w:cs="方正仿宋_GBK"/>
                <w:color w:val="auto"/>
                <w:sz w:val="24"/>
                <w:szCs w:val="24"/>
              </w:rPr>
              <w:t>教育展厅，展示面积不低于100㎡，用于生态环境教育活动的场所面积不低于2000㎡</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20</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实地查看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拥有2名以上从事生态环境</w:t>
            </w:r>
            <w:r>
              <w:rPr>
                <w:rFonts w:hint="eastAsia" w:ascii="方正仿宋_GBK" w:hAnsi="方正仿宋_GBK" w:eastAsia="方正仿宋_GBK" w:cs="方正仿宋_GBK"/>
                <w:color w:val="auto"/>
                <w:sz w:val="24"/>
                <w:szCs w:val="24"/>
                <w:lang w:eastAsia="zh-CN"/>
              </w:rPr>
              <w:t>科普和宣传</w:t>
            </w:r>
            <w:r>
              <w:rPr>
                <w:rFonts w:hint="eastAsia" w:ascii="方正仿宋_GBK" w:hAnsi="方正仿宋_GBK" w:eastAsia="方正仿宋_GBK" w:cs="方正仿宋_GBK"/>
                <w:color w:val="auto"/>
                <w:sz w:val="24"/>
                <w:szCs w:val="24"/>
              </w:rPr>
              <w:t>教育的专（兼）职教师</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年开放天数不少于100 天，年培训学生2万人次以上</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9"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restart"/>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其他类</w:t>
            </w: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有固定的生态环境</w:t>
            </w:r>
            <w:r>
              <w:rPr>
                <w:rFonts w:hint="eastAsia" w:ascii="方正仿宋_GBK" w:hAnsi="方正仿宋_GBK" w:eastAsia="方正仿宋_GBK" w:cs="方正仿宋_GBK"/>
                <w:color w:val="auto"/>
                <w:sz w:val="24"/>
                <w:szCs w:val="24"/>
                <w:lang w:eastAsia="zh-CN"/>
              </w:rPr>
              <w:t>科普和</w:t>
            </w:r>
            <w:r>
              <w:rPr>
                <w:rFonts w:hint="eastAsia" w:ascii="方正仿宋_GBK" w:hAnsi="方正仿宋_GBK" w:eastAsia="方正仿宋_GBK" w:cs="方正仿宋_GBK"/>
                <w:color w:val="auto"/>
                <w:sz w:val="24"/>
                <w:szCs w:val="24"/>
              </w:rPr>
              <w:t>宣传</w:t>
            </w:r>
            <w:r>
              <w:rPr>
                <w:rFonts w:hint="eastAsia" w:ascii="方正仿宋_GBK" w:hAnsi="方正仿宋_GBK" w:eastAsia="方正仿宋_GBK" w:cs="方正仿宋_GBK"/>
                <w:color w:val="auto"/>
                <w:sz w:val="24"/>
                <w:szCs w:val="24"/>
                <w:lang w:eastAsia="zh-CN"/>
              </w:rPr>
              <w:t>教育</w:t>
            </w:r>
            <w:r>
              <w:rPr>
                <w:rFonts w:hint="eastAsia" w:ascii="方正仿宋_GBK" w:hAnsi="方正仿宋_GBK" w:eastAsia="方正仿宋_GBK" w:cs="方正仿宋_GBK"/>
                <w:color w:val="auto"/>
                <w:sz w:val="24"/>
                <w:szCs w:val="24"/>
              </w:rPr>
              <w:t>展示场所，展示面积不低于100㎡</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20</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实地查看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配备2名以上专（兼）职讲解员</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tblHeader/>
          <w:jc w:val="center"/>
        </w:trPr>
        <w:tc>
          <w:tcPr>
            <w:tcW w:w="932" w:type="dxa"/>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930" w:type="dxa"/>
            <w:vMerge w:val="continue"/>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年开放天数不少于100天，年接待公众5000人次以上</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1862" w:type="dxa"/>
            <w:gridSpan w:val="2"/>
            <w:vMerge w:val="restart"/>
            <w:vAlign w:val="center"/>
          </w:tcPr>
          <w:p>
            <w:pPr>
              <w:adjustRightInd w:val="0"/>
              <w:snapToGrid w:val="0"/>
              <w:spacing w:line="240" w:lineRule="auto"/>
              <w:ind w:left="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基地运营</w:t>
            </w:r>
          </w:p>
          <w:p>
            <w:pPr>
              <w:adjustRightInd w:val="0"/>
              <w:snapToGrid w:val="0"/>
              <w:spacing w:line="240" w:lineRule="auto"/>
              <w:ind w:left="0"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管理规范</w:t>
            </w:r>
          </w:p>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r>
              <w:rPr>
                <w:rFonts w:hint="eastAsia" w:ascii="方正仿宋_GBK" w:hAnsi="方正仿宋_GBK" w:eastAsia="方正仿宋_GBK" w:cs="方正仿宋_GBK"/>
                <w:color w:val="auto"/>
                <w:sz w:val="24"/>
                <w:szCs w:val="24"/>
              </w:rPr>
              <w:t>（40分）</w:t>
            </w:r>
          </w:p>
        </w:tc>
        <w:tc>
          <w:tcPr>
            <w:tcW w:w="5188" w:type="dxa"/>
            <w:vAlign w:val="center"/>
          </w:tcPr>
          <w:p>
            <w:pPr>
              <w:adjustRightInd w:val="0"/>
              <w:snapToGrid w:val="0"/>
              <w:spacing w:line="240" w:lineRule="auto"/>
              <w:ind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持续开展生态环境</w:t>
            </w:r>
            <w:r>
              <w:rPr>
                <w:rFonts w:hint="eastAsia" w:ascii="方正仿宋_GBK" w:hAnsi="方正仿宋_GBK" w:eastAsia="方正仿宋_GBK" w:cs="方正仿宋_GBK"/>
                <w:color w:val="auto"/>
                <w:sz w:val="24"/>
                <w:szCs w:val="24"/>
                <w:lang w:eastAsia="zh-CN"/>
              </w:rPr>
              <w:t>科普和宣传</w:t>
            </w:r>
            <w:r>
              <w:rPr>
                <w:rFonts w:hint="eastAsia" w:ascii="方正仿宋_GBK" w:hAnsi="方正仿宋_GBK" w:eastAsia="方正仿宋_GBK" w:cs="方正仿宋_GBK"/>
                <w:color w:val="auto"/>
                <w:sz w:val="24"/>
                <w:szCs w:val="24"/>
              </w:rPr>
              <w:t>教育活动超过2年</w:t>
            </w:r>
          </w:p>
        </w:tc>
        <w:tc>
          <w:tcPr>
            <w:tcW w:w="887"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p>
        </w:tc>
        <w:tc>
          <w:tcPr>
            <w:tcW w:w="2449"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查看记录、档案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重视管理队伍建设和人才培训，主要运营管理人员必须参加省级以上的业务培训</w:t>
            </w:r>
            <w:r>
              <w:rPr>
                <w:rFonts w:hint="eastAsia" w:ascii="方正仿宋_GBK" w:hAnsi="方正仿宋_GBK" w:eastAsia="方正仿宋_GBK" w:cs="方正仿宋_GBK"/>
                <w:color w:val="auto"/>
                <w:sz w:val="24"/>
                <w:szCs w:val="24"/>
                <w:lang w:eastAsia="zh-CN"/>
              </w:rPr>
              <w:t>，定期开展讲解员业务培训，且专职讲解员应具备相应从业资格证明</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查看记录、档案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有一整套科学严格的基地运行管理制度，有详细的安全保障措施和应急预案</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查看记录、档案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6"/>
                <w:sz w:val="24"/>
                <w:szCs w:val="24"/>
              </w:rPr>
              <w:t>创建和实施生态环境</w:t>
            </w:r>
            <w:r>
              <w:rPr>
                <w:rFonts w:hint="eastAsia" w:ascii="方正仿宋_GBK" w:hAnsi="方正仿宋_GBK" w:eastAsia="方正仿宋_GBK" w:cs="方正仿宋_GBK"/>
                <w:color w:val="auto"/>
                <w:spacing w:val="-6"/>
                <w:sz w:val="24"/>
                <w:szCs w:val="24"/>
                <w:lang w:eastAsia="zh-CN"/>
              </w:rPr>
              <w:t>科普和宣传</w:t>
            </w:r>
            <w:r>
              <w:rPr>
                <w:rFonts w:hint="eastAsia" w:ascii="方正仿宋_GBK" w:hAnsi="方正仿宋_GBK" w:eastAsia="方正仿宋_GBK" w:cs="方正仿宋_GBK"/>
                <w:color w:val="auto"/>
                <w:spacing w:val="-6"/>
                <w:sz w:val="24"/>
                <w:szCs w:val="24"/>
              </w:rPr>
              <w:t>教育</w:t>
            </w:r>
            <w:r>
              <w:rPr>
                <w:rFonts w:hint="eastAsia" w:ascii="方正仿宋_GBK" w:hAnsi="方正仿宋_GBK" w:eastAsia="方正仿宋_GBK" w:cs="方正仿宋_GBK"/>
                <w:color w:val="auto"/>
                <w:spacing w:val="-6"/>
                <w:sz w:val="24"/>
                <w:szCs w:val="24"/>
                <w:lang w:eastAsia="zh-CN"/>
              </w:rPr>
              <w:t>活动</w:t>
            </w:r>
            <w:r>
              <w:rPr>
                <w:rFonts w:hint="eastAsia" w:ascii="方正仿宋_GBK" w:hAnsi="方正仿宋_GBK" w:eastAsia="方正仿宋_GBK" w:cs="方正仿宋_GBK"/>
                <w:color w:val="auto"/>
                <w:spacing w:val="-6"/>
                <w:sz w:val="24"/>
                <w:szCs w:val="24"/>
              </w:rPr>
              <w:t>的各类工作记录、档案资料完整，有专人保管</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pacing w:val="-6"/>
                <w:sz w:val="24"/>
                <w:szCs w:val="24"/>
              </w:rPr>
            </w:pPr>
            <w:r>
              <w:rPr>
                <w:rFonts w:hint="eastAsia" w:ascii="方正仿宋_GBK" w:hAnsi="方正仿宋_GBK" w:eastAsia="方正仿宋_GBK" w:cs="方正仿宋_GBK"/>
                <w:color w:val="auto"/>
                <w:spacing w:val="-6"/>
                <w:sz w:val="24"/>
                <w:szCs w:val="24"/>
              </w:rPr>
              <w:t>2</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pacing w:val="-6"/>
                <w:sz w:val="24"/>
                <w:szCs w:val="24"/>
              </w:rPr>
            </w:pPr>
            <w:r>
              <w:rPr>
                <w:rFonts w:hint="eastAsia" w:ascii="方正仿宋_GBK" w:hAnsi="方正仿宋_GBK" w:eastAsia="方正仿宋_GBK" w:cs="方正仿宋_GBK"/>
                <w:color w:val="auto"/>
                <w:sz w:val="24"/>
                <w:szCs w:val="24"/>
              </w:rPr>
              <w:t>查看记录、档案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6" w:hRule="atLeast"/>
          <w:tblHeader/>
          <w:jc w:val="center"/>
        </w:trPr>
        <w:tc>
          <w:tcPr>
            <w:tcW w:w="1862" w:type="dxa"/>
            <w:gridSpan w:val="2"/>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5188" w:type="dxa"/>
            <w:vAlign w:val="center"/>
          </w:tcPr>
          <w:p>
            <w:pPr>
              <w:adjustRightInd w:val="0"/>
              <w:snapToGrid w:val="0"/>
              <w:spacing w:line="240" w:lineRule="auto"/>
              <w:ind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有一定数量的电教、模型演绎等设施</w:t>
            </w:r>
          </w:p>
        </w:tc>
        <w:tc>
          <w:tcPr>
            <w:tcW w:w="887"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p>
        </w:tc>
        <w:tc>
          <w:tcPr>
            <w:tcW w:w="2449"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实地检查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5188" w:type="dxa"/>
            <w:vAlign w:val="center"/>
          </w:tcPr>
          <w:p>
            <w:pPr>
              <w:adjustRightInd w:val="0"/>
              <w:snapToGrid w:val="0"/>
              <w:spacing w:line="240" w:lineRule="auto"/>
              <w:ind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有一定数量和质量的生态环境</w:t>
            </w:r>
            <w:r>
              <w:rPr>
                <w:rFonts w:hint="eastAsia" w:ascii="方正仿宋_GBK" w:hAnsi="方正仿宋_GBK" w:eastAsia="方正仿宋_GBK" w:cs="方正仿宋_GBK"/>
                <w:color w:val="auto"/>
                <w:sz w:val="24"/>
                <w:szCs w:val="24"/>
                <w:lang w:eastAsia="zh-CN"/>
              </w:rPr>
              <w:t>科普和</w:t>
            </w:r>
            <w:r>
              <w:rPr>
                <w:rFonts w:hint="eastAsia" w:ascii="方正仿宋_GBK" w:hAnsi="方正仿宋_GBK" w:eastAsia="方正仿宋_GBK" w:cs="方正仿宋_GBK"/>
                <w:color w:val="auto"/>
                <w:sz w:val="24"/>
                <w:szCs w:val="24"/>
              </w:rPr>
              <w:t>宣传教育展示内容，</w:t>
            </w:r>
            <w:r>
              <w:rPr>
                <w:rFonts w:hint="eastAsia" w:ascii="方正仿宋_GBK" w:hAnsi="方正仿宋_GBK" w:eastAsia="方正仿宋_GBK" w:cs="方正仿宋_GBK"/>
                <w:color w:val="auto"/>
                <w:sz w:val="24"/>
                <w:szCs w:val="24"/>
                <w:lang w:eastAsia="zh-CN"/>
              </w:rPr>
              <w:t>以及</w:t>
            </w:r>
            <w:r>
              <w:rPr>
                <w:rFonts w:hint="eastAsia" w:ascii="方正仿宋_GBK" w:hAnsi="方正仿宋_GBK" w:eastAsia="方正仿宋_GBK" w:cs="方正仿宋_GBK"/>
                <w:color w:val="auto"/>
                <w:sz w:val="24"/>
                <w:szCs w:val="24"/>
              </w:rPr>
              <w:t>免费的宣传资料或视频资料</w:t>
            </w:r>
          </w:p>
        </w:tc>
        <w:tc>
          <w:tcPr>
            <w:tcW w:w="887"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p>
        </w:tc>
        <w:tc>
          <w:tcPr>
            <w:tcW w:w="2449"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实地检查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9" w:hRule="atLeast"/>
          <w:tblHeader/>
          <w:jc w:val="center"/>
        </w:trPr>
        <w:tc>
          <w:tcPr>
            <w:tcW w:w="1862" w:type="dxa"/>
            <w:gridSpan w:val="2"/>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5188" w:type="dxa"/>
            <w:vAlign w:val="center"/>
          </w:tcPr>
          <w:p>
            <w:pPr>
              <w:adjustRightInd w:val="0"/>
              <w:snapToGrid w:val="0"/>
              <w:spacing w:line="240" w:lineRule="auto"/>
              <w:ind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有良好的解说系统和规范的解说内容</w:t>
            </w:r>
          </w:p>
        </w:tc>
        <w:tc>
          <w:tcPr>
            <w:tcW w:w="887"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p>
        </w:tc>
        <w:tc>
          <w:tcPr>
            <w:tcW w:w="2449"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实地检查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5188" w:type="dxa"/>
            <w:vAlign w:val="center"/>
          </w:tcPr>
          <w:p>
            <w:pPr>
              <w:adjustRightInd w:val="0"/>
              <w:snapToGrid w:val="0"/>
              <w:spacing w:line="240" w:lineRule="auto"/>
              <w:ind w:firstLine="0" w:firstLineChars="0"/>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有分布合理的引导指示牌，固定的基地参观流程和路线，</w:t>
            </w:r>
            <w:r>
              <w:rPr>
                <w:rFonts w:hint="eastAsia" w:ascii="方正仿宋_GBK" w:hAnsi="方正仿宋_GBK" w:eastAsia="方正仿宋_GBK" w:cs="方正仿宋_GBK"/>
                <w:color w:val="auto"/>
                <w:sz w:val="24"/>
                <w:szCs w:val="24"/>
                <w:lang w:eastAsia="zh-CN"/>
              </w:rPr>
              <w:t>以及</w:t>
            </w:r>
            <w:r>
              <w:rPr>
                <w:rFonts w:hint="eastAsia" w:ascii="方正仿宋_GBK" w:hAnsi="方正仿宋_GBK" w:eastAsia="方正仿宋_GBK" w:cs="方正仿宋_GBK"/>
                <w:color w:val="auto"/>
                <w:sz w:val="24"/>
                <w:szCs w:val="24"/>
              </w:rPr>
              <w:t>完善的安全设施和醒目的安全警示标识</w:t>
            </w:r>
          </w:p>
        </w:tc>
        <w:tc>
          <w:tcPr>
            <w:tcW w:w="887"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p>
        </w:tc>
        <w:tc>
          <w:tcPr>
            <w:tcW w:w="2449"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pacing w:val="-11"/>
                <w:sz w:val="24"/>
                <w:szCs w:val="24"/>
              </w:rPr>
            </w:pPr>
            <w:r>
              <w:rPr>
                <w:rFonts w:hint="eastAsia" w:ascii="方正仿宋_GBK" w:hAnsi="方正仿宋_GBK" w:eastAsia="方正仿宋_GBK" w:cs="方正仿宋_GBK"/>
                <w:color w:val="auto"/>
                <w:sz w:val="24"/>
                <w:szCs w:val="24"/>
              </w:rPr>
              <w:t>实地检查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注重开展参与式、互动式生态环境教育，有专门的生态环境教育课程、课件</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实地检查、体验、查看相关资料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5188" w:type="dxa"/>
            <w:vAlign w:val="center"/>
          </w:tcPr>
          <w:p>
            <w:pPr>
              <w:adjustRightInd w:val="0"/>
              <w:snapToGrid w:val="0"/>
              <w:spacing w:line="240" w:lineRule="auto"/>
              <w:ind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将生态环境教育延伸到基地之外，为学校、社区、乡村等组织开展的生态环境教育提供支持；积极参加环保节日和环保公益宣传活动</w:t>
            </w:r>
          </w:p>
        </w:tc>
        <w:tc>
          <w:tcPr>
            <w:tcW w:w="887"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p>
        </w:tc>
        <w:tc>
          <w:tcPr>
            <w:tcW w:w="2449"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抽查、体验、查看相关资料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restart"/>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营造浓厚</w:t>
            </w:r>
          </w:p>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宣传氛围</w:t>
            </w:r>
          </w:p>
          <w:p>
            <w:pPr>
              <w:adjustRightInd w:val="0"/>
              <w:snapToGrid w:val="0"/>
              <w:spacing w:line="240" w:lineRule="auto"/>
              <w:ind w:firstLine="0" w:firstLineChars="0"/>
              <w:jc w:val="center"/>
              <w:rPr>
                <w:rFonts w:hint="eastAsia" w:ascii="方正仿宋_GBK" w:hAnsi="方正仿宋_GBK" w:eastAsia="方正仿宋_GBK" w:cs="方正仿宋_GBK"/>
                <w:b/>
                <w:bCs/>
                <w:color w:val="auto"/>
                <w:sz w:val="24"/>
                <w:szCs w:val="24"/>
                <w:lang w:bidi="ar"/>
              </w:rPr>
            </w:pPr>
            <w:r>
              <w:rPr>
                <w:rFonts w:hint="eastAsia" w:ascii="方正仿宋_GBK" w:hAnsi="方正仿宋_GBK" w:eastAsia="方正仿宋_GBK" w:cs="方正仿宋_GBK"/>
                <w:color w:val="auto"/>
                <w:sz w:val="24"/>
                <w:szCs w:val="24"/>
              </w:rPr>
              <w:t>（10分）</w:t>
            </w: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每年</w:t>
            </w:r>
            <w:r>
              <w:rPr>
                <w:rFonts w:hint="eastAsia" w:ascii="方正仿宋_GBK" w:hAnsi="方正仿宋_GBK" w:eastAsia="方正仿宋_GBK" w:cs="方正仿宋_GBK"/>
                <w:color w:val="auto"/>
                <w:sz w:val="24"/>
                <w:szCs w:val="24"/>
              </w:rPr>
              <w:t>在基地组织举办专题讲座或环保交流不少于2次</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实地检查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continue"/>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p>
        </w:tc>
        <w:tc>
          <w:tcPr>
            <w:tcW w:w="5188" w:type="dxa"/>
            <w:vAlign w:val="center"/>
          </w:tcPr>
          <w:p>
            <w:pPr>
              <w:adjustRightInd w:val="0"/>
              <w:snapToGrid w:val="0"/>
              <w:spacing w:line="240" w:lineRule="auto"/>
              <w:ind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有户外生态环境教育宣传橱窗，有一定数量的环保公益宣传标语或宣传画</w:t>
            </w:r>
          </w:p>
        </w:tc>
        <w:tc>
          <w:tcPr>
            <w:tcW w:w="887"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2449"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抽查、体验、查看相关资料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9" w:hRule="atLeast"/>
          <w:tblHeader/>
          <w:jc w:val="center"/>
        </w:trPr>
        <w:tc>
          <w:tcPr>
            <w:tcW w:w="1862" w:type="dxa"/>
            <w:gridSpan w:val="2"/>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图书馆、阅览室有生态环境</w:t>
            </w:r>
            <w:r>
              <w:rPr>
                <w:rFonts w:hint="eastAsia" w:ascii="方正仿宋_GBK" w:hAnsi="方正仿宋_GBK" w:eastAsia="方正仿宋_GBK" w:cs="方正仿宋_GBK"/>
                <w:color w:val="auto"/>
                <w:sz w:val="24"/>
                <w:szCs w:val="24"/>
                <w:lang w:eastAsia="zh-CN"/>
              </w:rPr>
              <w:t>相关</w:t>
            </w:r>
            <w:r>
              <w:rPr>
                <w:rFonts w:hint="eastAsia" w:ascii="方正仿宋_GBK" w:hAnsi="方正仿宋_GBK" w:eastAsia="方正仿宋_GBK" w:cs="方正仿宋_GBK"/>
                <w:color w:val="auto"/>
                <w:sz w:val="24"/>
                <w:szCs w:val="24"/>
              </w:rPr>
              <w:t>的报刊、书籍</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实地检查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64" w:hRule="atLeast"/>
          <w:tblHeader/>
          <w:jc w:val="center"/>
        </w:trPr>
        <w:tc>
          <w:tcPr>
            <w:tcW w:w="1862" w:type="dxa"/>
            <w:gridSpan w:val="2"/>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5188" w:type="dxa"/>
            <w:vAlign w:val="center"/>
          </w:tcPr>
          <w:p>
            <w:pPr>
              <w:pStyle w:val="12"/>
              <w:widowControl w:val="0"/>
              <w:spacing w:after="0" w:line="240" w:lineRule="auto"/>
              <w:ind w:firstLine="0" w:firstLineChars="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单位网站、微信公众号等</w:t>
            </w:r>
            <w:r>
              <w:rPr>
                <w:rFonts w:hint="eastAsia" w:ascii="方正仿宋_GBK" w:hAnsi="方正仿宋_GBK" w:eastAsia="方正仿宋_GBK" w:cs="方正仿宋_GBK"/>
                <w:color w:val="auto"/>
                <w:sz w:val="24"/>
                <w:szCs w:val="24"/>
                <w:lang w:eastAsia="zh-CN"/>
              </w:rPr>
              <w:t>设</w:t>
            </w:r>
            <w:r>
              <w:rPr>
                <w:rFonts w:hint="eastAsia" w:ascii="方正仿宋_GBK" w:hAnsi="方正仿宋_GBK" w:eastAsia="方正仿宋_GBK" w:cs="方正仿宋_GBK"/>
                <w:color w:val="auto"/>
                <w:sz w:val="24"/>
                <w:szCs w:val="24"/>
              </w:rPr>
              <w:t>有</w:t>
            </w:r>
            <w:r>
              <w:rPr>
                <w:rFonts w:hint="eastAsia" w:ascii="方正仿宋_GBK" w:hAnsi="方正仿宋_GBK" w:eastAsia="方正仿宋_GBK" w:cs="方正仿宋_GBK"/>
                <w:color w:val="auto"/>
                <w:sz w:val="24"/>
                <w:szCs w:val="24"/>
                <w:lang w:eastAsia="zh-CN"/>
              </w:rPr>
              <w:t>生态</w:t>
            </w:r>
            <w:r>
              <w:rPr>
                <w:rFonts w:hint="eastAsia" w:ascii="方正仿宋_GBK" w:hAnsi="方正仿宋_GBK" w:eastAsia="方正仿宋_GBK" w:cs="方正仿宋_GBK"/>
                <w:color w:val="auto"/>
                <w:sz w:val="24"/>
                <w:szCs w:val="24"/>
              </w:rPr>
              <w:t>环境保护专栏</w:t>
            </w:r>
          </w:p>
        </w:tc>
        <w:tc>
          <w:tcPr>
            <w:tcW w:w="887"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2449" w:type="dxa"/>
            <w:vAlign w:val="center"/>
          </w:tcPr>
          <w:p>
            <w:pPr>
              <w:pStyle w:val="12"/>
              <w:widowControl w:val="0"/>
              <w:spacing w:after="0" w:line="240" w:lineRule="auto"/>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实地检查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restart"/>
            <w:vAlign w:val="center"/>
          </w:tcPr>
          <w:p>
            <w:pPr>
              <w:adjustRightInd w:val="0"/>
              <w:snapToGrid w:val="0"/>
              <w:spacing w:line="240" w:lineRule="auto"/>
              <w:ind w:firstLine="0" w:firstLineChars="0"/>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产生良好</w:t>
            </w:r>
          </w:p>
          <w:p>
            <w:pPr>
              <w:adjustRightInd w:val="0"/>
              <w:snapToGrid w:val="0"/>
              <w:spacing w:line="240" w:lineRule="auto"/>
              <w:ind w:firstLine="0" w:firstLineChars="0"/>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社会影响</w:t>
            </w:r>
          </w:p>
          <w:p>
            <w:pPr>
              <w:adjustRightInd w:val="0"/>
              <w:snapToGrid w:val="0"/>
              <w:spacing w:line="240" w:lineRule="auto"/>
              <w:ind w:firstLine="0" w:firstLineChars="0"/>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（加分项）</w:t>
            </w:r>
          </w:p>
          <w:p>
            <w:pPr>
              <w:adjustRightInd w:val="0"/>
              <w:snapToGrid w:val="0"/>
              <w:spacing w:line="240" w:lineRule="auto"/>
              <w:ind w:firstLine="0" w:firstLineChars="0"/>
              <w:jc w:val="center"/>
              <w:rPr>
                <w:rFonts w:hint="eastAsia" w:ascii="方正仿宋_GBK" w:hAnsi="方正仿宋_GBK" w:eastAsia="方正仿宋_GBK" w:cs="方正仿宋_GBK"/>
                <w:b/>
                <w:bCs/>
                <w:color w:val="auto"/>
                <w:sz w:val="24"/>
                <w:szCs w:val="24"/>
                <w:lang w:bidi="ar"/>
              </w:rPr>
            </w:pPr>
            <w:r>
              <w:rPr>
                <w:rFonts w:hint="eastAsia" w:ascii="方正仿宋_GBK" w:hAnsi="方正仿宋_GBK" w:eastAsia="方正仿宋_GBK" w:cs="方正仿宋_GBK"/>
                <w:bCs/>
                <w:color w:val="auto"/>
                <w:sz w:val="24"/>
                <w:szCs w:val="24"/>
              </w:rPr>
              <w:t>不超过10分</w:t>
            </w:r>
          </w:p>
        </w:tc>
        <w:tc>
          <w:tcPr>
            <w:tcW w:w="5188" w:type="dxa"/>
            <w:vAlign w:val="center"/>
          </w:tcPr>
          <w:p>
            <w:pPr>
              <w:adjustRightInd w:val="0"/>
              <w:snapToGrid w:val="0"/>
              <w:spacing w:line="240" w:lineRule="auto"/>
              <w:ind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6"/>
                <w:sz w:val="24"/>
                <w:szCs w:val="24"/>
              </w:rPr>
              <w:t>得到社会的良好反映，有省级及以上报刊、电视电台、新媒体客户端等报道</w:t>
            </w:r>
          </w:p>
        </w:tc>
        <w:tc>
          <w:tcPr>
            <w:tcW w:w="887"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pacing w:val="-6"/>
                <w:sz w:val="24"/>
                <w:szCs w:val="24"/>
                <w:lang w:eastAsia="zh-CN"/>
              </w:rPr>
            </w:pPr>
            <w:r>
              <w:rPr>
                <w:rFonts w:hint="eastAsia" w:ascii="方正仿宋_GBK" w:hAnsi="方正仿宋_GBK" w:eastAsia="方正仿宋_GBK" w:cs="方正仿宋_GBK"/>
                <w:color w:val="auto"/>
                <w:spacing w:val="-6"/>
                <w:sz w:val="24"/>
                <w:szCs w:val="24"/>
                <w:lang w:val="en-US" w:eastAsia="zh-CN"/>
              </w:rPr>
              <w:t>3</w:t>
            </w:r>
          </w:p>
        </w:tc>
        <w:tc>
          <w:tcPr>
            <w:tcW w:w="2449"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pacing w:val="-6"/>
                <w:sz w:val="24"/>
                <w:szCs w:val="24"/>
              </w:rPr>
            </w:pPr>
            <w:r>
              <w:rPr>
                <w:rFonts w:hint="eastAsia" w:ascii="方正仿宋_GBK" w:hAnsi="方正仿宋_GBK" w:eastAsia="方正仿宋_GBK" w:cs="方正仿宋_GBK"/>
                <w:color w:val="auto"/>
                <w:spacing w:val="-6"/>
                <w:sz w:val="24"/>
                <w:szCs w:val="24"/>
              </w:rPr>
              <w:t>查看记录、台账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continue"/>
            <w:vAlign w:val="center"/>
          </w:tcPr>
          <w:p>
            <w:pPr>
              <w:adjustRightInd w:val="0"/>
              <w:snapToGrid w:val="0"/>
              <w:spacing w:line="240" w:lineRule="auto"/>
              <w:ind w:firstLine="0" w:firstLineChars="0"/>
              <w:jc w:val="center"/>
              <w:rPr>
                <w:rFonts w:hint="eastAsia" w:ascii="方正仿宋_GBK" w:hAnsi="方正仿宋_GBK" w:eastAsia="方正仿宋_GBK" w:cs="方正仿宋_GBK"/>
                <w:bCs/>
                <w:color w:val="auto"/>
                <w:sz w:val="24"/>
                <w:szCs w:val="24"/>
              </w:rPr>
            </w:pPr>
          </w:p>
        </w:tc>
        <w:tc>
          <w:tcPr>
            <w:tcW w:w="5188" w:type="dxa"/>
            <w:vAlign w:val="center"/>
          </w:tcPr>
          <w:p>
            <w:pPr>
              <w:adjustRightInd w:val="0"/>
              <w:snapToGrid w:val="0"/>
              <w:spacing w:line="240" w:lineRule="auto"/>
              <w:ind w:firstLine="0" w:firstLineChars="0"/>
              <w:jc w:val="left"/>
              <w:rPr>
                <w:rFonts w:hint="eastAsia" w:ascii="方正仿宋_GBK" w:hAnsi="方正仿宋_GBK" w:eastAsia="方正仿宋_GBK" w:cs="方正仿宋_GBK"/>
                <w:color w:val="auto"/>
                <w:spacing w:val="-6"/>
                <w:sz w:val="24"/>
                <w:szCs w:val="24"/>
              </w:rPr>
            </w:pPr>
            <w:r>
              <w:rPr>
                <w:rFonts w:hint="eastAsia" w:ascii="方正仿宋_GBK" w:hAnsi="方正仿宋_GBK" w:eastAsia="方正仿宋_GBK" w:cs="方正仿宋_GBK"/>
                <w:color w:val="auto"/>
                <w:spacing w:val="-6"/>
                <w:sz w:val="24"/>
                <w:szCs w:val="24"/>
              </w:rPr>
              <w:t>不断改进创新教育内容和方式，生态环境教育具有创新性</w:t>
            </w:r>
          </w:p>
        </w:tc>
        <w:tc>
          <w:tcPr>
            <w:tcW w:w="887"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pacing w:val="-6"/>
                <w:sz w:val="24"/>
                <w:szCs w:val="24"/>
                <w:lang w:eastAsia="zh-CN"/>
              </w:rPr>
            </w:pPr>
            <w:r>
              <w:rPr>
                <w:rFonts w:hint="eastAsia" w:ascii="方正仿宋_GBK" w:hAnsi="方正仿宋_GBK" w:eastAsia="方正仿宋_GBK" w:cs="方正仿宋_GBK"/>
                <w:color w:val="auto"/>
                <w:spacing w:val="-6"/>
                <w:sz w:val="24"/>
                <w:szCs w:val="24"/>
                <w:lang w:val="en-US" w:eastAsia="zh-CN"/>
              </w:rPr>
              <w:t>3</w:t>
            </w:r>
          </w:p>
        </w:tc>
        <w:tc>
          <w:tcPr>
            <w:tcW w:w="2449"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color w:val="auto"/>
                <w:spacing w:val="-6"/>
                <w:sz w:val="24"/>
                <w:szCs w:val="24"/>
              </w:rPr>
            </w:pPr>
            <w:r>
              <w:rPr>
                <w:rFonts w:hint="eastAsia" w:ascii="方正仿宋_GBK" w:hAnsi="方正仿宋_GBK" w:eastAsia="方正仿宋_GBK" w:cs="方正仿宋_GBK"/>
                <w:color w:val="auto"/>
                <w:sz w:val="24"/>
                <w:szCs w:val="24"/>
              </w:rPr>
              <w:t>抽查、体验、查看相关资料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862" w:type="dxa"/>
            <w:gridSpan w:val="2"/>
            <w:vMerge w:val="continue"/>
            <w:vAlign w:val="center"/>
          </w:tcPr>
          <w:p>
            <w:pPr>
              <w:widowControl w:val="0"/>
              <w:adjustRightInd w:val="0"/>
              <w:snapToGrid w:val="0"/>
              <w:spacing w:line="240" w:lineRule="auto"/>
              <w:ind w:firstLine="0" w:firstLineChars="0"/>
              <w:jc w:val="center"/>
              <w:textAlignment w:val="center"/>
              <w:rPr>
                <w:rFonts w:hint="eastAsia" w:ascii="方正仿宋_GBK" w:hAnsi="方正仿宋_GBK" w:eastAsia="方正仿宋_GBK" w:cs="方正仿宋_GBK"/>
                <w:b/>
                <w:bCs/>
                <w:color w:val="auto"/>
                <w:sz w:val="24"/>
                <w:szCs w:val="24"/>
                <w:lang w:bidi="ar"/>
              </w:rPr>
            </w:pPr>
          </w:p>
        </w:tc>
        <w:tc>
          <w:tcPr>
            <w:tcW w:w="5188" w:type="dxa"/>
            <w:vAlign w:val="center"/>
          </w:tcPr>
          <w:p>
            <w:pPr>
              <w:adjustRightInd w:val="0"/>
              <w:snapToGrid w:val="0"/>
              <w:spacing w:line="240" w:lineRule="auto"/>
              <w:ind w:firstLine="0" w:firstLineChars="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6"/>
                <w:sz w:val="24"/>
                <w:szCs w:val="24"/>
              </w:rPr>
              <w:t>获得省级以上的各种荣誉，或在生态环境保护领域作出贡献得到社会各界的认可（有反馈信函等）</w:t>
            </w:r>
          </w:p>
        </w:tc>
        <w:tc>
          <w:tcPr>
            <w:tcW w:w="887"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4</w:t>
            </w:r>
          </w:p>
        </w:tc>
        <w:tc>
          <w:tcPr>
            <w:tcW w:w="2449"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color w:val="auto"/>
                <w:spacing w:val="-6"/>
                <w:sz w:val="24"/>
                <w:szCs w:val="24"/>
              </w:rPr>
              <w:t>查看相关资料及内容及各类证书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11" w:hRule="atLeast"/>
          <w:tblHeader/>
          <w:jc w:val="center"/>
        </w:trPr>
        <w:tc>
          <w:tcPr>
            <w:tcW w:w="10386" w:type="dxa"/>
            <w:gridSpan w:val="5"/>
            <w:vAlign w:val="center"/>
          </w:tcPr>
          <w:p>
            <w:pPr>
              <w:adjustRightInd w:val="0"/>
              <w:snapToGrid w:val="0"/>
              <w:spacing w:line="240" w:lineRule="auto"/>
              <w:ind w:right="0" w:rightChars="0" w:firstLine="0" w:firstLineChars="0"/>
              <w:jc w:val="left"/>
              <w:textAlignment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说明：《湖南省生态环境科普和教育基地评估标准体系》总分110分（含加分项10分），评估总分在90分（含</w:t>
            </w:r>
            <w:r>
              <w:rPr>
                <w:rFonts w:hint="eastAsia" w:ascii="方正仿宋_GBK" w:hAnsi="方正仿宋_GBK" w:eastAsia="方正仿宋_GBK" w:cs="方正仿宋_GBK"/>
                <w:bCs/>
                <w:color w:val="auto"/>
                <w:sz w:val="24"/>
                <w:szCs w:val="24"/>
                <w:lang w:eastAsia="zh-CN"/>
              </w:rPr>
              <w:t>分</w:t>
            </w:r>
            <w:r>
              <w:rPr>
                <w:rFonts w:hint="eastAsia" w:ascii="方正仿宋_GBK" w:hAnsi="方正仿宋_GBK" w:eastAsia="方正仿宋_GBK" w:cs="方正仿宋_GBK"/>
                <w:bCs/>
                <w:color w:val="auto"/>
                <w:sz w:val="24"/>
                <w:szCs w:val="24"/>
              </w:rPr>
              <w:t>以上</w:t>
            </w:r>
            <w:r>
              <w:rPr>
                <w:rFonts w:hint="eastAsia" w:ascii="方正仿宋_GBK" w:hAnsi="方正仿宋_GBK" w:eastAsia="方正仿宋_GBK" w:cs="方正仿宋_GBK"/>
                <w:bCs/>
                <w:color w:val="auto"/>
                <w:sz w:val="24"/>
                <w:szCs w:val="24"/>
                <w:lang w:eastAsia="zh-CN"/>
              </w:rPr>
              <w:t>的</w:t>
            </w:r>
            <w:r>
              <w:rPr>
                <w:rFonts w:hint="eastAsia" w:ascii="方正仿宋_GBK" w:hAnsi="方正仿宋_GBK" w:eastAsia="方正仿宋_GBK" w:cs="方正仿宋_GBK"/>
                <w:bCs/>
                <w:color w:val="auto"/>
                <w:sz w:val="24"/>
                <w:szCs w:val="24"/>
              </w:rPr>
              <w:t>单位可认定为“湖南省生态环境科普和教育基地”。</w:t>
            </w:r>
          </w:p>
        </w:tc>
      </w:tr>
      <w:bookmarkEnd w:id="0"/>
    </w:tbl>
    <w:p>
      <w:pPr>
        <w:ind w:left="0" w:leftChars="0" w:firstLine="0" w:firstLineChars="0"/>
        <w:jc w:val="both"/>
        <w:rPr>
          <w:rFonts w:hint="default"/>
          <w:lang w:val="en-US" w:eastAsia="zh-CN"/>
        </w:rPr>
      </w:pPr>
    </w:p>
    <w:p>
      <w:pPr>
        <w:snapToGrid w:val="0"/>
        <w:spacing w:line="580" w:lineRule="exact"/>
        <w:jc w:val="center"/>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spacing w:line="200" w:lineRule="exact"/>
        <w:rPr>
          <w:rFonts w:ascii="仿宋_GB2312" w:hAnsi="仿宋"/>
          <w:szCs w:val="32"/>
        </w:rPr>
      </w:pPr>
    </w:p>
    <w:tbl>
      <w:tblPr>
        <w:tblStyle w:val="8"/>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autofit"/>
        <w:tblCellMar>
          <w:top w:w="0" w:type="dxa"/>
          <w:left w:w="108" w:type="dxa"/>
          <w:bottom w:w="0" w:type="dxa"/>
          <w:right w:w="108" w:type="dxa"/>
        </w:tblCellMar>
      </w:tblPr>
      <w:tblGrid>
        <w:gridCol w:w="5512"/>
        <w:gridCol w:w="3333"/>
      </w:tblGrid>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5512" w:type="dxa"/>
            <w:vAlign w:val="center"/>
          </w:tcPr>
          <w:p>
            <w:pPr>
              <w:snapToGrid w:val="0"/>
              <w:ind w:left="190" w:leftChars="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湖南省生态环境厅办公室</w:t>
            </w:r>
          </w:p>
        </w:tc>
        <w:tc>
          <w:tcPr>
            <w:tcW w:w="3333" w:type="dxa"/>
            <w:vAlign w:val="center"/>
          </w:tcPr>
          <w:p>
            <w:pPr>
              <w:snapToGrid w:val="0"/>
              <w:ind w:right="159" w:rightChars="5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
              </w:rPr>
              <w:t>2024年</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lang w:val="en"/>
              </w:rPr>
              <w:t>月27日</w:t>
            </w:r>
            <w:r>
              <w:rPr>
                <w:rFonts w:hint="eastAsia" w:ascii="方正仿宋_GBK" w:hAnsi="方正仿宋_GBK" w:eastAsia="方正仿宋_GBK" w:cs="方正仿宋_GBK"/>
                <w:sz w:val="28"/>
                <w:szCs w:val="28"/>
              </w:rPr>
              <w:t>印发　</w:t>
            </w:r>
          </w:p>
        </w:tc>
      </w:tr>
    </w:tbl>
    <w:p>
      <w:pPr>
        <w:snapToGrid w:val="0"/>
        <w:spacing w:line="20" w:lineRule="exact"/>
        <w:rPr>
          <w:rFonts w:ascii="仿宋_GB2312" w:hAnsi="仿宋"/>
          <w:szCs w:val="32"/>
        </w:rPr>
      </w:pPr>
    </w:p>
    <w:sectPr>
      <w:footerReference r:id="rId6" w:type="first"/>
      <w:headerReference r:id="rId3" w:type="default"/>
      <w:footerReference r:id="rId4" w:type="default"/>
      <w:footerReference r:id="rId5" w:type="even"/>
      <w:pgSz w:w="11906" w:h="16838"/>
      <w:pgMar w:top="1985" w:right="1474" w:bottom="1985" w:left="1531" w:header="851" w:footer="1247" w:gutter="0"/>
      <w:pgNumType w:fmt="numberInDash"/>
      <w:cols w:space="425" w:num="1"/>
      <w:titlePg/>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jc w:val="right"/>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wordWrap w:val="0"/>
                      <w:jc w:val="right"/>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p>
                </w:txbxContent>
              </v:textbox>
            </v:shape>
          </w:pict>
        </mc:Fallback>
      </mc:AlternateContent>
    </w:r>
  </w:p>
  <w:p>
    <w:pPr>
      <w:pStyle w:val="4"/>
      <w:tabs>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7"/>
      <w:numFmt w:val="chineseCounting"/>
      <w:suff w:val="nothing"/>
      <w:lvlText w:val="%1、"/>
      <w:lvlJc w:val="left"/>
    </w:lvl>
  </w:abstractNum>
  <w:abstractNum w:abstractNumId="1">
    <w:nsid w:val="00000002"/>
    <w:multiLevelType w:val="singleLevel"/>
    <w:tmpl w:val="00000002"/>
    <w:lvl w:ilvl="0" w:tentative="0">
      <w:start w:val="6"/>
      <w:numFmt w:val="chineseCounting"/>
      <w:suff w:val="nothing"/>
      <w:lvlText w:val="%1、"/>
      <w:lvlJc w:val="left"/>
    </w:lvl>
  </w:abstractNum>
  <w:abstractNum w:abstractNumId="2">
    <w:nsid w:val="3FBF229A"/>
    <w:multiLevelType w:val="singleLevel"/>
    <w:tmpl w:val="3FBF229A"/>
    <w:lvl w:ilvl="0" w:tentative="0">
      <w:start w:val="5"/>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trackRevisions w:val="1"/>
  <w:documentProtection w:enforcement="0"/>
  <w:defaultTabStop w:val="420"/>
  <w:evenAndOddHeaders w:val="1"/>
  <w:drawingGridHorizontalSpacing w:val="159"/>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 w:name="KSO_WPS_MARK_KEY" w:val="fc393082-b130-4d7b-b40d-192bc1fbd036"/>
  </w:docVars>
  <w:rsids>
    <w:rsidRoot w:val="00D47D1F"/>
    <w:rsid w:val="0002463F"/>
    <w:rsid w:val="00046FFC"/>
    <w:rsid w:val="000D421B"/>
    <w:rsid w:val="000F002F"/>
    <w:rsid w:val="00103156"/>
    <w:rsid w:val="0018581E"/>
    <w:rsid w:val="001B7B89"/>
    <w:rsid w:val="001D637E"/>
    <w:rsid w:val="00210E5D"/>
    <w:rsid w:val="0021142F"/>
    <w:rsid w:val="00225834"/>
    <w:rsid w:val="002569C4"/>
    <w:rsid w:val="00265411"/>
    <w:rsid w:val="002858D7"/>
    <w:rsid w:val="003446CD"/>
    <w:rsid w:val="00373200"/>
    <w:rsid w:val="003D2BCA"/>
    <w:rsid w:val="00403FB2"/>
    <w:rsid w:val="00484426"/>
    <w:rsid w:val="00492FDA"/>
    <w:rsid w:val="004D3876"/>
    <w:rsid w:val="004D5D3C"/>
    <w:rsid w:val="00501A0E"/>
    <w:rsid w:val="00571B2A"/>
    <w:rsid w:val="00657C25"/>
    <w:rsid w:val="007075FE"/>
    <w:rsid w:val="00730B1E"/>
    <w:rsid w:val="00734B0F"/>
    <w:rsid w:val="00761658"/>
    <w:rsid w:val="007B7940"/>
    <w:rsid w:val="007C2CFD"/>
    <w:rsid w:val="007D13D3"/>
    <w:rsid w:val="00836C62"/>
    <w:rsid w:val="008522D8"/>
    <w:rsid w:val="008B4592"/>
    <w:rsid w:val="008E3216"/>
    <w:rsid w:val="00900940"/>
    <w:rsid w:val="009703CE"/>
    <w:rsid w:val="009A7B6B"/>
    <w:rsid w:val="00A13100"/>
    <w:rsid w:val="00A73BC4"/>
    <w:rsid w:val="00A85E0A"/>
    <w:rsid w:val="00A93BCE"/>
    <w:rsid w:val="00AD7F40"/>
    <w:rsid w:val="00B1490E"/>
    <w:rsid w:val="00B926BF"/>
    <w:rsid w:val="00B948FB"/>
    <w:rsid w:val="00BA6C55"/>
    <w:rsid w:val="00BB42F4"/>
    <w:rsid w:val="00BB4E17"/>
    <w:rsid w:val="00C5168F"/>
    <w:rsid w:val="00C925DD"/>
    <w:rsid w:val="00CA567D"/>
    <w:rsid w:val="00CD25F6"/>
    <w:rsid w:val="00D47D1F"/>
    <w:rsid w:val="00D51D33"/>
    <w:rsid w:val="00D7681B"/>
    <w:rsid w:val="00D95457"/>
    <w:rsid w:val="00EC3822"/>
    <w:rsid w:val="00EE61B5"/>
    <w:rsid w:val="00F03766"/>
    <w:rsid w:val="00F0685D"/>
    <w:rsid w:val="00F42F7C"/>
    <w:rsid w:val="00F64505"/>
    <w:rsid w:val="00F730E5"/>
    <w:rsid w:val="06105E8C"/>
    <w:rsid w:val="27FFF5B3"/>
    <w:rsid w:val="2FFBE46E"/>
    <w:rsid w:val="4FFEC388"/>
    <w:rsid w:val="53984911"/>
    <w:rsid w:val="5EF72F9E"/>
    <w:rsid w:val="6D788215"/>
    <w:rsid w:val="74FFC2B2"/>
    <w:rsid w:val="7D11829A"/>
    <w:rsid w:val="7FFCAC59"/>
    <w:rsid w:val="AFDF172B"/>
    <w:rsid w:val="FD3D9DA5"/>
    <w:rsid w:val="FDD0C384"/>
    <w:rsid w:val="FFF76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0"/>
      <w:sz w:val="32"/>
      <w:szCs w:val="2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adjustRightInd w:val="0"/>
      <w:snapToGrid w:val="0"/>
      <w:spacing w:line="600" w:lineRule="exact"/>
      <w:ind w:firstLine="880" w:firstLineChars="200"/>
      <w:jc w:val="left"/>
    </w:pPr>
    <w:rPr>
      <w:rFonts w:ascii="Calibri" w:hAnsi="Calibri" w:eastAsia="仿宋_GB2312" w:cs="Times New Roman"/>
      <w:sz w:val="32"/>
    </w:rPr>
  </w:style>
  <w:style w:type="paragraph" w:styleId="3">
    <w:name w:val="Body Text Indent"/>
    <w:basedOn w:val="1"/>
    <w:qFormat/>
    <w:uiPriority w:val="0"/>
    <w:pPr>
      <w:ind w:left="567" w:hanging="567"/>
    </w:p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rPr>
  </w:style>
  <w:style w:type="paragraph" w:styleId="6">
    <w:name w:val="Body Text First Indent 2"/>
    <w:basedOn w:val="3"/>
    <w:qFormat/>
    <w:uiPriority w:val="99"/>
    <w:pPr>
      <w:ind w:firstLine="420" w:firstLineChars="200"/>
    </w:pPr>
    <w:rPr>
      <w:rFonts w:ascii="宋体" w:hAnsi="宋体"/>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Char"/>
    <w:basedOn w:val="9"/>
    <w:link w:val="4"/>
    <w:qFormat/>
    <w:uiPriority w:val="99"/>
    <w:rPr>
      <w:rFonts w:ascii="Times New Roman" w:hAnsi="Times New Roman" w:eastAsia="仿宋_GB2312" w:cs="Times New Roman"/>
      <w:sz w:val="18"/>
      <w:szCs w:val="20"/>
    </w:rPr>
  </w:style>
  <w:style w:type="character" w:customStyle="1" w:styleId="11">
    <w:name w:val="页眉 Char"/>
    <w:basedOn w:val="9"/>
    <w:link w:val="5"/>
    <w:qFormat/>
    <w:uiPriority w:val="0"/>
    <w:rPr>
      <w:rFonts w:ascii="Times New Roman" w:hAnsi="Times New Roman" w:eastAsia="仿宋_GB2312" w:cs="Times New Roman"/>
      <w:sz w:val="18"/>
      <w:szCs w:val="20"/>
    </w:rPr>
  </w:style>
  <w:style w:type="paragraph" w:customStyle="1" w:styleId="12">
    <w:name w:val="_Style 2"/>
    <w:basedOn w:val="1"/>
    <w:qFormat/>
    <w:uiPriority w:val="34"/>
    <w:pPr>
      <w:widowControl/>
      <w:adjustRightInd w:val="0"/>
      <w:snapToGrid w:val="0"/>
      <w:spacing w:after="200"/>
      <w:ind w:firstLine="420" w:firstLineChars="200"/>
      <w:jc w:val="left"/>
    </w:pPr>
    <w:rPr>
      <w:rFonts w:ascii="Tahoma" w:hAnsi="Tahoma" w:eastAsiaTheme="minorEastAsia" w:cstheme="minorBidi"/>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7646</Words>
  <Characters>7876</Characters>
  <Lines>26</Lines>
  <Paragraphs>16</Paragraphs>
  <TotalTime>11</TotalTime>
  <ScaleCrop>false</ScaleCrop>
  <LinksUpToDate>false</LinksUpToDate>
  <CharactersWithSpaces>8413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2017-03-07T22:02:00Z</dcterms:created>
  <dc:creator>陈炼</dc:creator>
  <cp:lastModifiedBy>柳丁</cp:lastModifiedBy>
  <cp:lastPrinted>2017-03-11T11:07:00Z</cp:lastPrinted>
  <dcterms:modified xsi:type="dcterms:W3CDTF">2024-10-24T02:28:21Z</dcterms:modified>
  <dc:title>湖南省生态环境厅</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9DD2EBEE41E443ED8EE40E065DB8E253</vt:lpwstr>
  </property>
</Properties>
</file>