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新宋体" w:hAnsi="新宋体" w:eastAsia="新宋体" w:cs="新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新宋体" w:hAnsi="新宋体" w:eastAsia="新宋体" w:cs="新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新宋体" w:hAnsi="新宋体" w:eastAsia="新宋体" w:cs="新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新宋体" w:hAnsi="新宋体" w:eastAsia="新宋体" w:cs="新宋体"/>
          <w:sz w:val="44"/>
          <w:szCs w:val="44"/>
        </w:rPr>
      </w:pPr>
      <w:r>
        <w:rPr>
          <w:rFonts w:hint="eastAsia" w:ascii="新宋体" w:hAnsi="新宋体" w:eastAsia="新宋体" w:cs="新宋体"/>
          <w:sz w:val="44"/>
          <w:szCs w:val="44"/>
        </w:rPr>
        <w:t>怀化市201</w:t>
      </w:r>
      <w:r>
        <w:rPr>
          <w:rFonts w:hint="eastAsia" w:ascii="新宋体" w:hAnsi="新宋体" w:eastAsia="新宋体" w:cs="新宋体"/>
          <w:sz w:val="44"/>
          <w:szCs w:val="44"/>
          <w:lang w:val="en-US" w:eastAsia="zh-CN"/>
        </w:rPr>
        <w:t>6</w:t>
      </w:r>
      <w:r>
        <w:rPr>
          <w:rFonts w:hint="eastAsia" w:ascii="新宋体" w:hAnsi="新宋体" w:eastAsia="新宋体" w:cs="新宋体"/>
          <w:sz w:val="44"/>
          <w:szCs w:val="44"/>
        </w:rPr>
        <w:t>年应急知识宣传</w:t>
      </w:r>
      <w:r>
        <w:rPr>
          <w:rFonts w:hint="eastAsia" w:ascii="新宋体" w:hAnsi="新宋体" w:eastAsia="新宋体" w:cs="新宋体"/>
          <w:sz w:val="44"/>
          <w:szCs w:val="44"/>
          <w:lang w:eastAsia="zh-CN"/>
        </w:rPr>
        <w:t>周工作总结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怀化市政府应急管理办公室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2016年5月27日</w:t>
      </w:r>
      <w:r>
        <w:rPr>
          <w:rFonts w:hint="eastAsia" w:ascii="楷体_GB2312" w:hAnsi="楷体_GB2312" w:eastAsia="楷体_GB2312" w:cs="楷体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为普及公众防灾避险等应急知识，进一步增强公众公共安全意识和社会责任意识，提高全社会应对和处置突发事件的综合能力</w:t>
      </w:r>
      <w:r>
        <w:rPr>
          <w:rFonts w:hint="eastAsia" w:ascii="仿宋_GB2312" w:hAnsi="仿宋_GB2312" w:eastAsia="仿宋_GB2312" w:cs="仿宋_GB2312"/>
          <w:sz w:val="32"/>
          <w:szCs w:val="32"/>
        </w:rPr>
        <w:t>，根据湘政办明电〔201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号文件精神和《怀化市201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年应急管理</w:t>
      </w:r>
      <w:r>
        <w:rPr>
          <w:rFonts w:hint="eastAsia" w:ascii="仿宋_GB2312" w:hAnsi="仿宋_GB2312" w:eastAsia="仿宋_GB2312" w:cs="仿宋_GB2312"/>
          <w:sz w:val="32"/>
          <w:szCs w:val="32"/>
          <w:lang w:eastAsia="zh-CN"/>
        </w:rPr>
        <w:t>与政务信息</w:t>
      </w:r>
      <w:r>
        <w:rPr>
          <w:rFonts w:hint="eastAsia" w:ascii="仿宋_GB2312" w:hAnsi="仿宋_GB2312" w:eastAsia="仿宋_GB2312" w:cs="仿宋_GB2312"/>
          <w:sz w:val="32"/>
          <w:szCs w:val="32"/>
        </w:rPr>
        <w:t>工作要点》要求，</w:t>
      </w:r>
      <w:r>
        <w:rPr>
          <w:rFonts w:hint="eastAsia" w:ascii="仿宋_GB2312" w:hAnsi="仿宋_GB2312" w:eastAsia="仿宋_GB2312" w:cs="仿宋_GB2312"/>
          <w:sz w:val="32"/>
          <w:szCs w:val="32"/>
          <w:lang w:eastAsia="zh-CN"/>
        </w:rPr>
        <w:t>结合实际，我市于</w:t>
      </w:r>
      <w:r>
        <w:rPr>
          <w:rFonts w:hint="eastAsia" w:ascii="仿宋_GB2312" w:hAnsi="仿宋_GB2312" w:eastAsia="仿宋_GB2312" w:cs="仿宋_GB2312"/>
          <w:sz w:val="32"/>
          <w:szCs w:val="32"/>
          <w:lang w:val="en-US" w:eastAsia="zh-CN"/>
        </w:rPr>
        <w:t>5月9日至15日在全市范围内组织开展了应急知识宣传周活动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现将活动开展情况总结如下：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一、领导重视，</w:t>
      </w:r>
      <w:r>
        <w:rPr>
          <w:rFonts w:hint="eastAsia" w:ascii="黑体" w:hAnsi="黑体" w:eastAsia="黑体" w:cs="黑体"/>
          <w:sz w:val="32"/>
          <w:szCs w:val="32"/>
          <w:lang w:eastAsia="zh-CN"/>
        </w:rPr>
        <w:t>部署安排周密</w:t>
      </w:r>
    </w:p>
    <w:p>
      <w:pPr>
        <w:keepNext w:val="0"/>
        <w:keepLines w:val="0"/>
        <w:pageBreakBefore w:val="0"/>
        <w:widowControl w:val="0"/>
        <w:shd w:val="solid" w:color="FFFFFF" w:fill="auto"/>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lang w:eastAsia="zh-CN"/>
        </w:rPr>
      </w:pPr>
      <w:r>
        <w:rPr>
          <w:rFonts w:hint="eastAsia" w:ascii="仿宋_GB2312" w:hAnsi="仿宋_GB2312" w:eastAsia="仿宋_GB2312" w:cs="仿宋_GB2312"/>
          <w:sz w:val="32"/>
          <w:szCs w:val="32"/>
          <w:lang w:val="en-US" w:eastAsia="zh-CN"/>
        </w:rPr>
        <w:t>市政府领导高度重视应急知识宣传工作，就贯彻落实</w:t>
      </w:r>
      <w:r>
        <w:rPr>
          <w:rFonts w:hint="eastAsia" w:ascii="仿宋_GB2312" w:hAnsi="仿宋_GB2312" w:eastAsia="仿宋_GB2312" w:cs="仿宋_GB2312"/>
          <w:sz w:val="32"/>
          <w:szCs w:val="32"/>
        </w:rPr>
        <w:t>湘政办明电〔201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精神作出专门批示，要求市政府应急办牵头抓好工作落实，确保实效。市应急办于4月28日下发了《关于印发&lt;2016年怀化市应急知识宣传周活动实施方案&gt;的通知》（怀应急办发〔2016〕8号）等文件，对全市应急知识宣传工作进行部署安排，4月29日上午，又组织召开了有各县市区政府办主任、应急办主任及政务信息专干、市直有关单位负责人参加的全市应急管理与政务信息工作会议，市政府党组成员、副秘书长杨宏高就应急管理工作作了重要讲话，并专门就应急知识宣传工作进行了调度。为进一步做好市本级应急知识集中宣传日工作，确保万无一失，5月5日，市应急办专门组织</w:t>
      </w:r>
      <w:r>
        <w:rPr>
          <w:rFonts w:hint="eastAsia" w:ascii="仿宋_GB2312" w:hAnsi="仿宋_GB2312" w:eastAsia="仿宋_GB2312" w:cs="仿宋_GB2312"/>
          <w:sz w:val="32"/>
          <w:szCs w:val="32"/>
          <w:lang w:eastAsia="zh-CN"/>
        </w:rPr>
        <w:t>召开了市直单位</w:t>
      </w:r>
      <w:r>
        <w:rPr>
          <w:rFonts w:hint="eastAsia" w:ascii="仿宋_GB2312" w:hAnsi="仿宋_GB2312" w:eastAsia="仿宋_GB2312" w:cs="仿宋_GB2312"/>
          <w:sz w:val="32"/>
          <w:szCs w:val="32"/>
          <w:lang w:val="en-US" w:eastAsia="zh-CN"/>
        </w:rPr>
        <w:t>集中宣传日活动动员大会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”集中宣传活动进行了具体部署，从</w:t>
      </w:r>
      <w:r>
        <w:rPr>
          <w:rFonts w:hint="eastAsia" w:ascii="仿宋_GB2312" w:hAnsi="仿宋_GB2312" w:eastAsia="仿宋_GB2312" w:cs="仿宋_GB2312"/>
          <w:sz w:val="32"/>
          <w:szCs w:val="32"/>
          <w:lang w:val="en-US" w:eastAsia="zh-CN"/>
        </w:rPr>
        <w:t>各单位应到人数、展板、印刷资料、宣传物品、横幅标语等方面提出了详实明确要求，在活动、经费上给予保障。各县市区及市直有关单位积极落实市里文件会议精神，细化方案，明确责任，周密部署，精心组织，有效确保了宣传周活动的有序开展。5月12日集中宣传日当天，</w:t>
      </w:r>
      <w:r>
        <w:rPr>
          <w:rFonts w:hint="eastAsia" w:ascii="仿宋_GB2312" w:hAnsi="仿宋_GB2312" w:eastAsia="仿宋_GB2312" w:cs="仿宋_GB2312"/>
          <w:sz w:val="32"/>
          <w:szCs w:val="32"/>
        </w:rPr>
        <w:t>市委常委、常务副市长杨亲鹏亲临现场，看望慰问工作人员，检查指导应急宣传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市人防办主任牟永刚、市环保局副局长李辉连、市卫计委副主任侯萍等市直单位领导亲自带队在活动现场开展宣传。</w:t>
      </w:r>
      <w:r>
        <w:rPr>
          <w:rFonts w:hint="eastAsia" w:ascii="仿宋_GB2312" w:hAnsi="仿宋_GB2312" w:eastAsia="仿宋_GB2312" w:cs="仿宋_GB2312"/>
          <w:b w:val="0"/>
          <w:bCs w:val="0"/>
          <w:sz w:val="32"/>
          <w:szCs w:val="32"/>
          <w:lang w:val="en-US" w:eastAsia="zh-CN"/>
        </w:rPr>
        <w:t>溆浦、会同等县成立了由</w:t>
      </w:r>
      <w:r>
        <w:rPr>
          <w:rFonts w:hint="eastAsia" w:ascii="仿宋_GB2312" w:hAnsi="仿宋_GB2312" w:eastAsia="仿宋_GB2312" w:cs="仿宋_GB2312"/>
          <w:sz w:val="32"/>
          <w:szCs w:val="32"/>
          <w:lang w:eastAsia="zh-CN"/>
        </w:rPr>
        <w:t>县委常委、常务副县长任组长的应急知识宣传活动领导小组，制定下发了《2016年应急知识集中宣传活动实施方案》，对应急知识宣传工作，进行部署安排，</w:t>
      </w:r>
      <w:r>
        <w:rPr>
          <w:rFonts w:hint="eastAsia" w:ascii="仿宋_GB2312" w:hAnsi="仿宋_GB2312" w:eastAsia="仿宋_GB2312" w:cs="仿宋_GB2312"/>
          <w:b w:val="0"/>
          <w:bCs w:val="0"/>
          <w:sz w:val="32"/>
          <w:szCs w:val="32"/>
          <w:lang w:eastAsia="zh-CN"/>
        </w:rPr>
        <w:t>芷江、通道、新晃、中方、沅陵、洪江区等地</w:t>
      </w:r>
      <w:r>
        <w:rPr>
          <w:rFonts w:hint="eastAsia" w:ascii="仿宋_GB2312" w:hAnsi="仿宋_GB2312" w:eastAsia="仿宋_GB2312" w:cs="仿宋_GB2312"/>
          <w:sz w:val="32"/>
          <w:szCs w:val="32"/>
          <w:lang w:eastAsia="zh-CN"/>
        </w:rPr>
        <w:t>召开了专门会议，将此项工作作为维护社会稳定，构建和谐家园美丽乡村的一项重要工作来抓。</w:t>
      </w:r>
    </w:p>
    <w:p>
      <w:pPr>
        <w:keepNext w:val="0"/>
        <w:keepLines w:val="0"/>
        <w:pageBreakBefore w:val="0"/>
        <w:widowControl w:val="0"/>
        <w:shd w:val="solid" w:color="FFFFFF" w:fill="auto"/>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二、主题突出，宣传</w:t>
      </w:r>
      <w:r>
        <w:rPr>
          <w:rFonts w:hint="eastAsia" w:ascii="黑体" w:hAnsi="黑体" w:eastAsia="黑体" w:cs="黑体"/>
          <w:sz w:val="32"/>
          <w:szCs w:val="32"/>
          <w:lang w:eastAsia="zh-CN"/>
        </w:rPr>
        <w:t>形式多样</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今年我市的应急知识宣传周活动主题明确，就是“加强应急管理，打造安全城市”。</w:t>
      </w:r>
      <w:r>
        <w:rPr>
          <w:rFonts w:hint="eastAsia" w:ascii="仿宋_GB2312" w:hAnsi="仿宋_GB2312" w:eastAsia="仿宋_GB2312" w:cs="仿宋_GB2312"/>
          <w:sz w:val="32"/>
          <w:szCs w:val="32"/>
        </w:rPr>
        <w:t>为确保活动取得实效，全市各级各部门各单位紧紧抓住活动主题和重点，结合本地本单位实际，组织</w:t>
      </w:r>
      <w:r>
        <w:rPr>
          <w:rFonts w:hint="eastAsia" w:ascii="仿宋_GB2312" w:hAnsi="仿宋_GB2312" w:eastAsia="仿宋_GB2312" w:cs="仿宋_GB2312"/>
          <w:sz w:val="32"/>
          <w:szCs w:val="32"/>
          <w:lang w:eastAsia="zh-CN"/>
        </w:rPr>
        <w:t>开展活动，</w:t>
      </w:r>
      <w:r>
        <w:rPr>
          <w:rFonts w:hint="eastAsia" w:ascii="仿宋_GB2312" w:hAnsi="仿宋_GB2312" w:eastAsia="仿宋_GB2312" w:cs="仿宋_GB2312"/>
          <w:sz w:val="32"/>
          <w:szCs w:val="32"/>
        </w:rPr>
        <w:t>形式多样、内容丰富。</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一是集中宣传以点带面。</w:t>
      </w:r>
      <w:r>
        <w:rPr>
          <w:rFonts w:hint="eastAsia" w:ascii="仿宋_GB2312" w:hAnsi="仿宋_GB2312" w:eastAsia="仿宋_GB2312" w:cs="仿宋_GB2312"/>
          <w:sz w:val="32"/>
          <w:szCs w:val="32"/>
        </w:rPr>
        <w:t>5月12日当天，</w:t>
      </w:r>
      <w:r>
        <w:rPr>
          <w:rFonts w:hint="eastAsia" w:ascii="仿宋_GB2312" w:hAnsi="仿宋_GB2312" w:eastAsia="仿宋_GB2312" w:cs="仿宋_GB2312"/>
          <w:sz w:val="32"/>
          <w:szCs w:val="32"/>
          <w:lang w:eastAsia="zh-CN"/>
        </w:rPr>
        <w:t>市、县两级</w:t>
      </w:r>
      <w:r>
        <w:rPr>
          <w:rFonts w:hint="eastAsia" w:ascii="仿宋_GB2312" w:hAnsi="仿宋_GB2312" w:eastAsia="仿宋_GB2312" w:cs="仿宋_GB2312"/>
          <w:sz w:val="32"/>
          <w:szCs w:val="32"/>
        </w:rPr>
        <w:t>在闹市区路段人</w:t>
      </w:r>
      <w:r>
        <w:rPr>
          <w:rFonts w:hint="eastAsia" w:ascii="仿宋_GB2312" w:hAnsi="仿宋_GB2312" w:eastAsia="仿宋_GB2312" w:cs="仿宋_GB2312"/>
          <w:sz w:val="32"/>
          <w:szCs w:val="32"/>
          <w:lang w:eastAsia="zh-CN"/>
        </w:rPr>
        <w:t>流集中地方</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eastAsia="zh-CN"/>
        </w:rPr>
        <w:t>集中</w:t>
      </w:r>
      <w:r>
        <w:rPr>
          <w:rFonts w:hint="eastAsia" w:ascii="仿宋_GB2312" w:hAnsi="仿宋_GB2312" w:eastAsia="仿宋_GB2312" w:cs="仿宋_GB2312"/>
          <w:sz w:val="32"/>
          <w:szCs w:val="32"/>
        </w:rPr>
        <w:t>宣传点，</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有关部门</w:t>
      </w:r>
      <w:r>
        <w:rPr>
          <w:rFonts w:hint="eastAsia" w:ascii="仿宋_GB2312" w:hAnsi="仿宋_GB2312" w:eastAsia="仿宋_GB2312" w:cs="仿宋_GB2312"/>
          <w:sz w:val="32"/>
          <w:szCs w:val="32"/>
        </w:rPr>
        <w:t>悬挂横幅、设置宣传展板、发放各类宣传资料，对过往人群开展咨询。市应急办在怀化城区市委大门口佳惠广场，组织市公安局、市安监局、市民政局、市卫生局</w:t>
      </w:r>
      <w:r>
        <w:rPr>
          <w:rFonts w:hint="eastAsia" w:ascii="仿宋_GB2312" w:hAnsi="仿宋_GB2312" w:eastAsia="仿宋_GB2312" w:cs="仿宋_GB2312"/>
          <w:sz w:val="32"/>
          <w:szCs w:val="32"/>
          <w:lang w:eastAsia="zh-CN"/>
        </w:rPr>
        <w:t>、市环保局、市食药监局、市国土局、市消防支队、市地震局</w:t>
      </w:r>
      <w:r>
        <w:rPr>
          <w:rFonts w:hint="eastAsia" w:ascii="仿宋_GB2312" w:hAnsi="仿宋_GB2312" w:eastAsia="仿宋_GB2312" w:cs="仿宋_GB2312"/>
          <w:sz w:val="32"/>
          <w:szCs w:val="32"/>
        </w:rPr>
        <w:t>等1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个市直部门（单位）</w:t>
      </w:r>
      <w:r>
        <w:rPr>
          <w:rFonts w:hint="eastAsia" w:ascii="仿宋_GB2312" w:hAnsi="仿宋_GB2312" w:eastAsia="仿宋_GB2312" w:cs="仿宋_GB2312"/>
          <w:sz w:val="32"/>
          <w:szCs w:val="32"/>
          <w:lang w:eastAsia="zh-CN"/>
        </w:rPr>
        <w:t>开展集中宣传</w:t>
      </w:r>
      <w:r>
        <w:rPr>
          <w:rFonts w:hint="eastAsia" w:ascii="仿宋_GB2312" w:hAnsi="仿宋_GB2312" w:eastAsia="仿宋_GB2312" w:cs="仿宋_GB2312"/>
          <w:sz w:val="32"/>
          <w:szCs w:val="32"/>
        </w:rPr>
        <w:t>。</w:t>
      </w:r>
      <w:r>
        <w:rPr>
          <w:rFonts w:hint="eastAsia" w:ascii="仿宋_GB2312" w:hAnsi="仿宋_GB2312" w:eastAsia="仿宋_GB2312"/>
          <w:b w:val="0"/>
          <w:bCs w:val="0"/>
          <w:snapToGrid/>
          <w:color w:val="000000"/>
          <w:sz w:val="32"/>
          <w:shd w:val="clear" w:color="auto" w:fill="FFFFFF"/>
          <w:lang w:eastAsia="zh-CN"/>
        </w:rPr>
        <w:t>鹤城区</w:t>
      </w:r>
      <w:r>
        <w:rPr>
          <w:rFonts w:hint="default" w:ascii="仿宋_GB2312" w:hAnsi="仿宋_GB2312" w:eastAsia="仿宋_GB2312"/>
          <w:b w:val="0"/>
          <w:snapToGrid/>
          <w:color w:val="000000"/>
          <w:sz w:val="32"/>
          <w:shd w:val="clear" w:color="auto" w:fill="FFFFFF"/>
          <w:lang w:eastAsia="zh-CN"/>
        </w:rPr>
        <w:t>在陀院街道办事处城东社区开展防灾减灾集中宣传活动</w:t>
      </w:r>
      <w:r>
        <w:rPr>
          <w:rFonts w:hint="eastAsia" w:ascii="仿宋_GB2312" w:hAnsi="仿宋_GB2312" w:eastAsia="仿宋_GB2312"/>
          <w:b w:val="0"/>
          <w:snapToGrid/>
          <w:color w:val="000000"/>
          <w:sz w:val="32"/>
          <w:shd w:val="clear" w:color="auto" w:fill="FFFFFF"/>
          <w:lang w:eastAsia="zh-CN"/>
        </w:rPr>
        <w:t>；</w:t>
      </w:r>
      <w:r>
        <w:rPr>
          <w:rFonts w:hint="eastAsia" w:ascii="仿宋_GB2312" w:hAnsi="仿宋_GB2312" w:eastAsia="仿宋_GB2312" w:cs="仿宋_GB2312"/>
          <w:b w:val="0"/>
          <w:bCs w:val="0"/>
          <w:sz w:val="32"/>
          <w:szCs w:val="32"/>
          <w:lang w:eastAsia="zh-CN"/>
        </w:rPr>
        <w:t>芷江县</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sz w:val="32"/>
          <w:szCs w:val="32"/>
        </w:rPr>
        <w:t>县城民族广场设点宣传，</w:t>
      </w:r>
      <w:r>
        <w:rPr>
          <w:rFonts w:hint="eastAsia" w:ascii="仿宋_GB2312" w:hAnsi="仿宋_GB2312" w:eastAsia="仿宋_GB2312" w:cs="仿宋_GB2312"/>
          <w:sz w:val="32"/>
          <w:szCs w:val="32"/>
          <w:lang w:eastAsia="zh-CN"/>
        </w:rPr>
        <w:t>并借助</w:t>
      </w:r>
      <w:r>
        <w:rPr>
          <w:rFonts w:hint="eastAsia" w:ascii="仿宋_GB2312" w:hAnsi="仿宋_GB2312" w:eastAsia="仿宋_GB2312" w:cs="仿宋_GB2312"/>
          <w:sz w:val="32"/>
          <w:szCs w:val="32"/>
        </w:rPr>
        <w:t>县城管执法局LED宣传车在县城各个主要路段轮流播放应急知识动漫片。</w:t>
      </w:r>
    </w:p>
    <w:p>
      <w:pPr>
        <w:ind w:firstLine="642"/>
        <w:rPr>
          <w:rFonts w:hint="eastAsia" w:ascii="仿宋_GB2312" w:hAnsi="仿宋_GB2312" w:eastAsia="仿宋_GB2312"/>
          <w:b w:val="0"/>
          <w:snapToGrid/>
          <w:color w:val="000000"/>
          <w:sz w:val="32"/>
          <w:shd w:val="clear" w:color="auto" w:fill="FFFFFF"/>
          <w:lang w:eastAsia="zh-CN"/>
        </w:rPr>
      </w:pPr>
      <w:r>
        <w:rPr>
          <w:rFonts w:hint="eastAsia" w:ascii="仿宋_GB2312" w:hAnsi="仿宋_GB2312" w:eastAsia="仿宋_GB2312" w:cs="仿宋_GB2312"/>
          <w:b/>
          <w:bCs/>
          <w:sz w:val="32"/>
          <w:szCs w:val="32"/>
          <w:lang w:eastAsia="zh-CN"/>
        </w:rPr>
        <w:t>二是专题宣传深入人心。</w:t>
      </w:r>
      <w:r>
        <w:rPr>
          <w:rFonts w:hint="eastAsia" w:ascii="仿宋_GB2312" w:hAnsi="仿宋_GB2312" w:eastAsia="仿宋_GB2312"/>
          <w:b w:val="0"/>
          <w:bCs w:val="0"/>
          <w:snapToGrid/>
          <w:color w:val="000000"/>
          <w:sz w:val="32"/>
          <w:shd w:val="clear" w:color="auto" w:fill="FFFFFF"/>
          <w:lang w:eastAsia="zh-CN"/>
        </w:rPr>
        <w:t>市食品药品监管局与</w:t>
      </w:r>
      <w:r>
        <w:rPr>
          <w:rFonts w:hint="eastAsia" w:ascii="仿宋_GB2312" w:hAnsi="仿宋_GB2312" w:eastAsia="仿宋_GB2312"/>
          <w:b w:val="0"/>
          <w:snapToGrid/>
          <w:color w:val="000000"/>
          <w:sz w:val="32"/>
          <w:shd w:val="clear" w:color="auto" w:fill="FFFFFF"/>
          <w:lang w:eastAsia="zh-CN"/>
        </w:rPr>
        <w:t>市广播电台合作，在FM97.2新闻频道和FM103.8交通频道上播发宣传广告语，在新闻频道上午10点，交通频道13点、19点分别播放宣传内容。</w:t>
      </w:r>
      <w:r>
        <w:rPr>
          <w:rFonts w:hint="eastAsia" w:ascii="仿宋_GB2312" w:hAnsi="仿宋_GB2312" w:eastAsia="仿宋_GB2312"/>
          <w:b w:val="0"/>
          <w:bCs w:val="0"/>
          <w:snapToGrid/>
          <w:color w:val="000000"/>
          <w:sz w:val="32"/>
          <w:shd w:val="clear" w:color="auto" w:fill="FFFFFF"/>
          <w:lang w:eastAsia="zh-CN"/>
        </w:rPr>
        <w:t>市卫计委</w:t>
      </w:r>
      <w:r>
        <w:rPr>
          <w:rFonts w:hint="eastAsia" w:ascii="仿宋_GB2312" w:hAnsi="仿宋_GB2312" w:eastAsia="仿宋_GB2312"/>
          <w:b w:val="0"/>
          <w:snapToGrid/>
          <w:color w:val="000000"/>
          <w:sz w:val="32"/>
          <w:shd w:val="clear" w:color="auto" w:fill="FFFFFF"/>
          <w:lang w:eastAsia="zh-CN"/>
        </w:rPr>
        <w:t>组织市疾控中心、市第一人民医院卫生应急队伍在“5.12”应急宣传日活动现场开展医务知识讲解。</w:t>
      </w:r>
      <w:r>
        <w:rPr>
          <w:rFonts w:hint="eastAsia" w:ascii="仿宋_GB2312" w:hAnsi="仿宋_GB2312" w:eastAsia="仿宋_GB2312"/>
          <w:b w:val="0"/>
          <w:bCs w:val="0"/>
          <w:snapToGrid/>
          <w:color w:val="000000"/>
          <w:sz w:val="32"/>
          <w:shd w:val="clear" w:color="auto" w:fill="FFFFFF"/>
          <w:lang w:eastAsia="zh-CN"/>
        </w:rPr>
        <w:t>市安监局</w:t>
      </w:r>
      <w:r>
        <w:rPr>
          <w:rFonts w:hint="eastAsia" w:ascii="仿宋_GB2312" w:hAnsi="仿宋_GB2312" w:eastAsia="仿宋_GB2312"/>
          <w:b w:val="0"/>
          <w:snapToGrid/>
          <w:color w:val="000000"/>
          <w:sz w:val="32"/>
          <w:shd w:val="clear" w:color="auto" w:fill="FFFFFF"/>
          <w:lang w:eastAsia="zh-CN"/>
        </w:rPr>
        <w:t>于5月9日至15日组织煤矿、非煤矿山、危险化学品、烟花爆四个职能科室4个组12名人员下到生产经营单位一线，将4000本《安全生产应急手册》和《安全生产操作规程》、《安全生产法规读本》送到矿山企业员工手中开展面对面宣传。市消防支队在常年电视宣传基础上专门特制了一期“红色警戒”消防节目，对</w:t>
      </w:r>
      <w:r>
        <w:rPr>
          <w:rFonts w:hint="eastAsia" w:ascii="仿宋_GB2312" w:hAnsi="仿宋_GB2312" w:eastAsia="仿宋_GB2312" w:cs="仿宋_GB2312"/>
          <w:sz w:val="32"/>
          <w:szCs w:val="32"/>
        </w:rPr>
        <w:t>预防、避险、自救等</w:t>
      </w:r>
      <w:r>
        <w:rPr>
          <w:rFonts w:hint="eastAsia" w:ascii="仿宋_GB2312" w:hAnsi="仿宋_GB2312" w:eastAsia="仿宋_GB2312" w:cs="仿宋_GB2312"/>
          <w:sz w:val="32"/>
          <w:szCs w:val="32"/>
          <w:lang w:eastAsia="zh-CN"/>
        </w:rPr>
        <w:t>防火灭火</w:t>
      </w:r>
      <w:r>
        <w:rPr>
          <w:rFonts w:hint="eastAsia" w:ascii="仿宋_GB2312" w:hAnsi="仿宋_GB2312" w:eastAsia="仿宋_GB2312" w:cs="仿宋_GB2312"/>
          <w:sz w:val="32"/>
          <w:szCs w:val="32"/>
        </w:rPr>
        <w:t>基本知识进行专题报道</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是媒体宣传广为人知。</w:t>
      </w:r>
      <w:r>
        <w:rPr>
          <w:rFonts w:hint="eastAsia" w:ascii="仿宋_GB2312" w:hAnsi="仿宋_GB2312" w:eastAsia="仿宋_GB2312" w:cs="仿宋_GB2312"/>
          <w:sz w:val="32"/>
          <w:szCs w:val="32"/>
        </w:rPr>
        <w:t>市内各新闻媒体按照有关要求积极参与</w:t>
      </w:r>
      <w:r>
        <w:rPr>
          <w:rFonts w:hint="eastAsia" w:ascii="仿宋_GB2312" w:hAnsi="仿宋_GB2312" w:eastAsia="仿宋_GB2312" w:cs="仿宋_GB2312"/>
          <w:sz w:val="32"/>
          <w:szCs w:val="32"/>
          <w:lang w:eastAsia="zh-CN"/>
        </w:rPr>
        <w:t>应急知识</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rPr>
        <w:t>活动宣传。《怀化日报》、怀化电视台、怀化应急广播电台、各县市区电视台等媒体连续报道了</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开展应急知识宣传活动情况。</w:t>
      </w:r>
      <w:r>
        <w:rPr>
          <w:rFonts w:hint="eastAsia" w:ascii="仿宋_GB2312" w:hAnsi="仿宋_GB2312" w:eastAsia="仿宋_GB2312"/>
          <w:b w:val="0"/>
          <w:snapToGrid/>
          <w:color w:val="000000"/>
          <w:sz w:val="32"/>
          <w:shd w:val="clear" w:color="auto" w:fill="FFFFFF"/>
          <w:lang w:eastAsia="zh-CN"/>
        </w:rPr>
        <w:t>新晃县利用县电视台、行政中心大厅电子显示屏、锦云商场室外电子显示屏、风雨桥室外电子显示屏、信用联社室外电子显示屏、人民医院室外电子显示屏集中播放公众应急知识动漫片共计500多集次。</w:t>
      </w:r>
      <w:r>
        <w:rPr>
          <w:rFonts w:hint="eastAsia" w:ascii="仿宋_GB2312" w:hAnsi="仿宋_GB2312" w:eastAsia="仿宋_GB2312" w:cs="仿宋_GB2312"/>
          <w:b w:val="0"/>
          <w:bCs w:val="0"/>
          <w:sz w:val="32"/>
          <w:szCs w:val="32"/>
          <w:lang w:eastAsia="zh-CN"/>
        </w:rPr>
        <w:t>会同</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sz w:val="32"/>
          <w:szCs w:val="32"/>
        </w:rPr>
        <w:t>5月9日至15日</w:t>
      </w:r>
      <w:r>
        <w:rPr>
          <w:rFonts w:hint="eastAsia" w:ascii="仿宋_GB2312" w:hAnsi="仿宋_GB2312" w:eastAsia="仿宋_GB2312" w:cs="仿宋_GB2312"/>
          <w:sz w:val="32"/>
          <w:szCs w:val="32"/>
          <w:lang w:eastAsia="zh-CN"/>
        </w:rPr>
        <w:t>在县</w:t>
      </w:r>
      <w:r>
        <w:rPr>
          <w:rFonts w:hint="eastAsia" w:ascii="仿宋_GB2312" w:hAnsi="仿宋_GB2312" w:eastAsia="仿宋_GB2312" w:cs="仿宋_GB2312"/>
          <w:sz w:val="32"/>
          <w:szCs w:val="32"/>
        </w:rPr>
        <w:t>电视台设专栏播放公众应急知识，突出自然灾害、公共卫生事件、社会安全事件等专题报道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通道县</w:t>
      </w:r>
      <w:r>
        <w:rPr>
          <w:rFonts w:hint="eastAsia" w:ascii="仿宋_GB2312" w:hAnsi="仿宋_GB2312" w:eastAsia="仿宋_GB2312" w:cs="仿宋_GB2312"/>
          <w:sz w:val="32"/>
          <w:szCs w:val="32"/>
          <w:lang w:eastAsia="zh-CN"/>
        </w:rPr>
        <w:t>在政府门户网站开辟了应急专栏，集中宣传日当天在县电视台播放了长达30分钟的火灾应急避险知识宣传，并对应急宣传日活动进行专题报道。</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四是直播宣传贴近市民。</w:t>
      </w:r>
      <w:r>
        <w:rPr>
          <w:rFonts w:hint="eastAsia" w:ascii="仿宋_GB2312" w:hAnsi="仿宋_GB2312" w:eastAsia="仿宋_GB2312" w:cs="仿宋_GB2312"/>
          <w:b w:val="0"/>
          <w:bCs w:val="0"/>
          <w:sz w:val="32"/>
          <w:szCs w:val="32"/>
          <w:lang w:eastAsia="zh-CN"/>
        </w:rPr>
        <w:t>集中宣传活动当天，市应急广播电台专门安排一台移动新闻报</w:t>
      </w:r>
      <w:r>
        <w:rPr>
          <w:rFonts w:hint="eastAsia" w:ascii="仿宋_GB2312" w:hAnsi="仿宋_GB2312" w:eastAsia="仿宋_GB2312" w:cs="仿宋_GB2312"/>
          <w:sz w:val="32"/>
          <w:szCs w:val="32"/>
          <w:lang w:eastAsia="zh-CN"/>
        </w:rPr>
        <w:t>道车辆现场时时报道集中宣传情况。</w:t>
      </w:r>
      <w:r>
        <w:rPr>
          <w:rFonts w:hint="eastAsia" w:ascii="仿宋_GB2312" w:hAnsi="仿宋_GB2312" w:eastAsia="仿宋_GB2312" w:cs="仿宋_GB2312"/>
          <w:b w:val="0"/>
          <w:bCs w:val="0"/>
          <w:sz w:val="32"/>
          <w:szCs w:val="32"/>
          <w:lang w:eastAsia="zh-CN"/>
        </w:rPr>
        <w:t>溆浦</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sz w:val="32"/>
          <w:szCs w:val="32"/>
        </w:rPr>
        <w:t>电视台、溆浦网等新闻媒体进行了现场采访和报道。</w:t>
      </w:r>
      <w:r>
        <w:rPr>
          <w:rFonts w:hint="eastAsia" w:ascii="仿宋_GB2312" w:hAnsi="仿宋_GB2312" w:eastAsia="仿宋_GB2312"/>
          <w:b w:val="0"/>
          <w:bCs w:val="0"/>
          <w:snapToGrid/>
          <w:color w:val="000000"/>
          <w:sz w:val="32"/>
          <w:shd w:val="clear" w:color="auto" w:fill="FFFFFF"/>
          <w:lang w:eastAsia="zh-CN"/>
        </w:rPr>
        <w:t>靖州县委宣传部、县电视台、县电子政务办充分利用通讯、电视、政府网站，全方位、多角度地开展了防灾减灾救灾宣传报道工作。</w:t>
      </w:r>
    </w:p>
    <w:p>
      <w:pPr>
        <w:keepNext w:val="0"/>
        <w:keepLines w:val="0"/>
        <w:pageBreakBefore w:val="0"/>
        <w:widowControl w:val="0"/>
        <w:shd w:val="solid" w:color="FFFFFF" w:fill="auto"/>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是演练宣传</w:t>
      </w:r>
      <w:r>
        <w:rPr>
          <w:rFonts w:hint="eastAsia" w:ascii="仿宋_GB2312" w:hAnsi="仿宋_GB2312" w:eastAsia="仿宋_GB2312" w:cs="仿宋_GB2312"/>
          <w:b/>
          <w:bCs/>
          <w:sz w:val="32"/>
          <w:szCs w:val="32"/>
          <w:lang w:eastAsia="zh-CN"/>
        </w:rPr>
        <w:t>贴近实战</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于</w:t>
      </w:r>
      <w:r>
        <w:rPr>
          <w:rFonts w:hint="eastAsia" w:ascii="仿宋_GB2312" w:hAnsi="仿宋_GB2312" w:eastAsia="仿宋_GB2312" w:cs="仿宋_GB2312"/>
          <w:sz w:val="32"/>
          <w:szCs w:val="32"/>
        </w:rPr>
        <w:t>5月11日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rPr>
        <w:t>，市政府应急办会同</w:t>
      </w:r>
      <w:r>
        <w:rPr>
          <w:rFonts w:hint="eastAsia" w:ascii="仿宋_GB2312" w:hAnsi="仿宋_GB2312" w:eastAsia="仿宋_GB2312" w:cs="仿宋_GB2312"/>
          <w:b w:val="0"/>
          <w:bCs w:val="0"/>
          <w:sz w:val="32"/>
          <w:szCs w:val="32"/>
        </w:rPr>
        <w:t>市人防办、</w:t>
      </w:r>
      <w:r>
        <w:rPr>
          <w:rFonts w:hint="eastAsia" w:ascii="仿宋_GB2312" w:hAnsi="仿宋_GB2312" w:eastAsia="仿宋_GB2312" w:cs="仿宋_GB2312"/>
          <w:b w:val="0"/>
          <w:bCs w:val="0"/>
          <w:sz w:val="32"/>
          <w:szCs w:val="32"/>
          <w:lang w:eastAsia="zh-CN"/>
        </w:rPr>
        <w:t>鹤城区</w:t>
      </w:r>
      <w:r>
        <w:rPr>
          <w:rFonts w:hint="eastAsia" w:ascii="仿宋_GB2312" w:hAnsi="仿宋_GB2312" w:eastAsia="仿宋_GB2312" w:cs="仿宋_GB2312"/>
          <w:sz w:val="32"/>
          <w:szCs w:val="32"/>
        </w:rPr>
        <w:t>城中街道办事处、怀化市旅游学校等单位，以地震为背景，模拟学校遭地震后，组织师生1300余人进行防灾减灾疏散演练。通过演练，学生们</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树立了安全防范意识、自我保护意识，尊重生命、珍爱生命。</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县市区应急办组织相关部门结合本县实际，组织开展突发事件应急演练。</w:t>
      </w:r>
      <w:r>
        <w:rPr>
          <w:rFonts w:hint="eastAsia" w:ascii="仿宋_GB2312" w:hAnsi="仿宋_GB2312" w:eastAsia="仿宋_GB2312"/>
          <w:b w:val="0"/>
          <w:bCs w:val="0"/>
          <w:snapToGrid/>
          <w:color w:val="000000"/>
          <w:sz w:val="32"/>
          <w:shd w:val="clear" w:color="auto" w:fill="FFFFFF"/>
          <w:lang w:eastAsia="zh-CN"/>
        </w:rPr>
        <w:t>溆浦县在</w:t>
      </w:r>
      <w:r>
        <w:rPr>
          <w:rFonts w:hint="eastAsia" w:ascii="仿宋_GB2312" w:hAnsi="仿宋_GB2312" w:eastAsia="仿宋_GB2312"/>
          <w:b w:val="0"/>
          <w:snapToGrid/>
          <w:color w:val="000000"/>
          <w:sz w:val="32"/>
          <w:shd w:val="clear" w:color="auto" w:fill="FFFFFF"/>
          <w:lang w:eastAsia="zh-CN"/>
        </w:rPr>
        <w:t>宣传活动周期间，县直有关部门和乡镇结合自身实际，开展了各类防汛抗洪、森林火灾、消防疏散、安全事故等应急演练20多次。</w:t>
      </w:r>
      <w:r>
        <w:rPr>
          <w:rFonts w:hint="eastAsia" w:ascii="仿宋_GB2312" w:hAnsi="仿宋_GB2312" w:eastAsia="仿宋_GB2312"/>
          <w:b w:val="0"/>
          <w:bCs w:val="0"/>
          <w:snapToGrid/>
          <w:color w:val="000000"/>
          <w:sz w:val="32"/>
          <w:shd w:val="clear" w:color="auto" w:fill="FFFFFF"/>
          <w:lang w:eastAsia="zh-CN"/>
        </w:rPr>
        <w:t>会同县</w:t>
      </w:r>
      <w:r>
        <w:rPr>
          <w:rFonts w:hint="eastAsia" w:ascii="仿宋_GB2312" w:hAnsi="仿宋_GB2312" w:eastAsia="仿宋_GB2312"/>
          <w:b w:val="0"/>
          <w:snapToGrid/>
          <w:color w:val="000000"/>
          <w:sz w:val="32"/>
          <w:shd w:val="clear" w:color="auto" w:fill="FFFFFF"/>
          <w:lang w:eastAsia="zh-CN"/>
        </w:rPr>
        <w:t>18个乡镇均完成了了1次防汛暨地质灾害应急演练，全县各级学校在“5.12”这一天均开展了1次应急疏散演练。</w:t>
      </w:r>
      <w:r>
        <w:rPr>
          <w:rFonts w:hint="eastAsia" w:ascii="仿宋_GB2312" w:hAnsi="仿宋_GB2312" w:eastAsia="仿宋_GB2312"/>
          <w:b w:val="0"/>
          <w:bCs w:val="0"/>
          <w:snapToGrid/>
          <w:color w:val="000000"/>
          <w:sz w:val="32"/>
          <w:shd w:val="clear" w:color="auto" w:fill="FFFFFF"/>
          <w:lang w:eastAsia="zh-CN"/>
        </w:rPr>
        <w:t>通道县</w:t>
      </w:r>
      <w:r>
        <w:rPr>
          <w:rFonts w:hint="eastAsia" w:ascii="仿宋_GB2312" w:hAnsi="仿宋_GB2312" w:eastAsia="仿宋_GB2312"/>
          <w:b w:val="0"/>
          <w:snapToGrid/>
          <w:color w:val="000000"/>
          <w:sz w:val="32"/>
          <w:shd w:val="clear" w:color="auto" w:fill="FFFFFF"/>
          <w:lang w:eastAsia="zh-CN"/>
        </w:rPr>
        <w:t>在应急宣传周期间，组织乡镇、消防、国土、卫计、水务等部门在重点地质灾害点，开展了以预警、疏散、救援为主要内容的应急演练。</w:t>
      </w:r>
      <w:r>
        <w:rPr>
          <w:rFonts w:hint="eastAsia" w:ascii="仿宋_GB2312" w:hAnsi="仿宋_GB2312" w:eastAsia="仿宋_GB2312" w:cs="仿宋_GB2312"/>
          <w:b w:val="0"/>
          <w:bCs w:val="0"/>
          <w:sz w:val="32"/>
          <w:szCs w:val="32"/>
          <w:lang w:eastAsia="zh-CN"/>
        </w:rPr>
        <w:t>沅陵县于</w:t>
      </w:r>
      <w:r>
        <w:rPr>
          <w:rFonts w:hint="eastAsia" w:ascii="仿宋_GB2312" w:hAnsi="仿宋_GB2312" w:eastAsia="仿宋_GB2312" w:cs="仿宋_GB2312"/>
          <w:sz w:val="32"/>
          <w:szCs w:val="32"/>
          <w:lang w:eastAsia="zh-CN"/>
        </w:rPr>
        <w:t>4月30日，在麻溪铺镇肖家坳水库举行了防灾减灾应急演练，县委书记、县长等四大家领导及全县21个乡（镇）长、县减灾委成员单位负责人观摩了演练；同时，全县21个乡镇陆续开展防灾减灾应急演练。</w:t>
      </w:r>
      <w:r>
        <w:rPr>
          <w:rFonts w:hint="eastAsia" w:ascii="仿宋_GB2312" w:hAnsi="仿宋_GB2312" w:eastAsia="仿宋_GB2312" w:cs="仿宋_GB2312"/>
          <w:b w:val="0"/>
          <w:bCs w:val="0"/>
          <w:sz w:val="32"/>
          <w:szCs w:val="32"/>
        </w:rPr>
        <w:t>鹤城区</w:t>
      </w:r>
      <w:r>
        <w:rPr>
          <w:rFonts w:hint="eastAsia" w:ascii="仿宋_GB2312" w:hAnsi="仿宋_GB2312" w:eastAsia="仿宋_GB2312" w:cs="仿宋_GB2312"/>
          <w:b w:val="0"/>
          <w:bCs w:val="0"/>
          <w:sz w:val="32"/>
          <w:szCs w:val="32"/>
          <w:lang w:eastAsia="zh-CN"/>
        </w:rPr>
        <w:t>于</w:t>
      </w:r>
      <w:r>
        <w:rPr>
          <w:rFonts w:hint="eastAsia" w:ascii="仿宋_GB2312" w:hAnsi="仿宋_GB2312" w:eastAsia="仿宋_GB2312" w:cs="仿宋_GB2312"/>
          <w:sz w:val="32"/>
          <w:szCs w:val="32"/>
          <w:lang w:val="en-US" w:eastAsia="zh-CN"/>
        </w:rPr>
        <w:t>5月11日至12日，</w:t>
      </w:r>
      <w:r>
        <w:rPr>
          <w:rFonts w:hint="eastAsia" w:ascii="仿宋_GB2312" w:hAnsi="仿宋_GB2312" w:eastAsia="仿宋_GB2312" w:cs="仿宋_GB2312"/>
          <w:sz w:val="32"/>
          <w:szCs w:val="32"/>
          <w:lang w:eastAsia="zh-CN"/>
        </w:rPr>
        <w:t>组织有关单位</w:t>
      </w:r>
      <w:r>
        <w:rPr>
          <w:rFonts w:hint="eastAsia" w:ascii="仿宋_GB2312" w:hAnsi="仿宋_GB2312" w:eastAsia="仿宋_GB2312" w:cs="仿宋_GB2312"/>
          <w:sz w:val="32"/>
          <w:szCs w:val="32"/>
        </w:rPr>
        <w:t>分别在香洲社区的世纪花园小区和菁华幼儿园开展防灾减灾疏散演练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洪江市于</w:t>
      </w:r>
      <w:r>
        <w:rPr>
          <w:rFonts w:hint="eastAsia" w:ascii="仿宋_GB2312" w:hAnsi="仿宋_GB2312" w:eastAsia="仿宋_GB2312" w:cs="仿宋_GB2312"/>
          <w:sz w:val="32"/>
          <w:szCs w:val="32"/>
          <w:lang w:eastAsia="zh-CN"/>
        </w:rPr>
        <w:t>5月12日，在黔城镇长坡村开展地质灾害应急避险演练，通过监测预警、综合联络、应急抢险、医疗卫生、后勤保障、治安防范等方面演练，提升群众的避险技能。</w:t>
      </w:r>
      <w:r>
        <w:rPr>
          <w:rFonts w:hint="eastAsia" w:ascii="仿宋_GB2312" w:hAnsi="仿宋_GB2312" w:eastAsia="仿宋_GB2312" w:cs="仿宋_GB2312"/>
          <w:b w:val="0"/>
          <w:bCs w:val="0"/>
          <w:sz w:val="32"/>
          <w:szCs w:val="32"/>
          <w:lang w:eastAsia="zh-CN"/>
        </w:rPr>
        <w:t>靖州县</w:t>
      </w:r>
      <w:r>
        <w:rPr>
          <w:rFonts w:hint="eastAsia" w:ascii="仿宋_GB2312" w:hAnsi="仿宋_GB2312" w:eastAsia="仿宋_GB2312" w:cs="仿宋_GB2312"/>
          <w:sz w:val="32"/>
          <w:szCs w:val="32"/>
          <w:lang w:eastAsia="zh-CN"/>
        </w:rPr>
        <w:t>于5月12日，在渠阳镇西街社区，组织了社区单位、学校等共14支队伍近200余人参加的一次模拟地震逃生演练。据统计，今年“5.12”应急知识宣传周期间，全市组织应急演练</w:t>
      </w:r>
      <w:r>
        <w:rPr>
          <w:rFonts w:hint="eastAsia" w:ascii="仿宋_GB2312" w:hAnsi="仿宋_GB2312" w:eastAsia="仿宋_GB2312" w:cs="仿宋_GB2312"/>
          <w:sz w:val="32"/>
          <w:szCs w:val="32"/>
          <w:lang w:val="en-US" w:eastAsia="zh-CN"/>
        </w:rPr>
        <w:t>300多</w:t>
      </w:r>
      <w:r>
        <w:rPr>
          <w:rFonts w:hint="eastAsia" w:ascii="仿宋_GB2312" w:hAnsi="仿宋_GB2312" w:eastAsia="仿宋_GB2312" w:cs="仿宋_GB2312"/>
          <w:sz w:val="32"/>
          <w:szCs w:val="32"/>
          <w:lang w:eastAsia="zh-CN"/>
        </w:rPr>
        <w:t>次，极大地增强了群众的防灾减灾意识和防灾避灾技能。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三、准备充分，</w:t>
      </w:r>
      <w:r>
        <w:rPr>
          <w:rFonts w:hint="eastAsia" w:ascii="黑体" w:hAnsi="黑体" w:eastAsia="黑体" w:cs="黑体"/>
          <w:sz w:val="32"/>
          <w:szCs w:val="32"/>
          <w:lang w:eastAsia="zh-CN"/>
        </w:rPr>
        <w:t>社会效果明显</w:t>
      </w:r>
      <w:r>
        <w:rPr>
          <w:rFonts w:hint="eastAsia" w:ascii="黑体" w:hAnsi="黑体" w:eastAsia="黑体" w:cs="黑体"/>
          <w:sz w:val="32"/>
          <w:szCs w:val="32"/>
        </w:rPr>
        <w:t xml:space="preserve"> </w:t>
      </w:r>
    </w:p>
    <w:p>
      <w:pPr>
        <w:keepNext w:val="0"/>
        <w:keepLines w:val="0"/>
        <w:pageBreakBefore w:val="0"/>
        <w:widowControl w:val="0"/>
        <w:shd w:val="solid" w:color="FFFFFF" w:fill="auto"/>
        <w:kinsoku/>
        <w:wordWrap/>
        <w:overflowPunct/>
        <w:topLinePunct w:val="0"/>
        <w:autoSpaceDE w:val="0"/>
        <w:autoSpaceDN/>
        <w:bidi w:val="0"/>
        <w:adjustRightInd/>
        <w:snapToGrid/>
        <w:spacing w:line="600" w:lineRule="exact"/>
        <w:ind w:left="0" w:leftChars="0" w:right="0" w:rightChars="0" w:firstLine="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全市</w:t>
      </w:r>
      <w:r>
        <w:rPr>
          <w:rFonts w:hint="eastAsia" w:ascii="仿宋_GB2312" w:hAnsi="仿宋_GB2312" w:eastAsia="仿宋_GB2312" w:cs="仿宋_GB2312"/>
          <w:sz w:val="32"/>
          <w:szCs w:val="32"/>
        </w:rPr>
        <w:t>各级各部门各单位严格按照</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市的统一部署和要求，明确职责，强化措施，</w:t>
      </w:r>
      <w:r>
        <w:rPr>
          <w:rFonts w:hint="eastAsia" w:ascii="仿宋_GB2312" w:hAnsi="仿宋_GB2312" w:eastAsia="仿宋_GB2312" w:cs="仿宋_GB2312"/>
          <w:sz w:val="32"/>
          <w:szCs w:val="32"/>
          <w:lang w:eastAsia="zh-CN"/>
        </w:rPr>
        <w:t>精心组织，</w:t>
      </w:r>
      <w:r>
        <w:rPr>
          <w:rFonts w:hint="eastAsia" w:ascii="仿宋_GB2312" w:hAnsi="仿宋_GB2312" w:eastAsia="仿宋_GB2312" w:cs="仿宋_GB2312"/>
          <w:sz w:val="32"/>
          <w:szCs w:val="32"/>
        </w:rPr>
        <w:t>狠抓落实，确保</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各项工作落到实</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，确保活动不走过场。</w:t>
      </w:r>
      <w:r>
        <w:rPr>
          <w:rFonts w:hint="default" w:ascii="仿宋_GB2312" w:hAnsi="仿宋_GB2312" w:eastAsia="仿宋_GB2312"/>
          <w:b w:val="0"/>
          <w:snapToGrid/>
          <w:color w:val="000000"/>
          <w:sz w:val="32"/>
          <w:shd w:val="clear" w:color="auto" w:fill="FFFFFF"/>
          <w:lang w:eastAsia="zh-CN"/>
        </w:rPr>
        <w:t>据</w:t>
      </w:r>
      <w:r>
        <w:rPr>
          <w:rFonts w:hint="eastAsia" w:ascii="仿宋_GB2312" w:hAnsi="仿宋_GB2312" w:eastAsia="仿宋_GB2312"/>
          <w:b w:val="0"/>
          <w:snapToGrid/>
          <w:color w:val="000000"/>
          <w:sz w:val="32"/>
          <w:shd w:val="clear" w:color="auto" w:fill="FFFFFF"/>
          <w:lang w:eastAsia="zh-CN"/>
        </w:rPr>
        <w:t>初步</w:t>
      </w:r>
      <w:r>
        <w:rPr>
          <w:rFonts w:hint="default" w:ascii="仿宋_GB2312" w:hAnsi="仿宋_GB2312" w:eastAsia="仿宋_GB2312"/>
          <w:b w:val="0"/>
          <w:snapToGrid/>
          <w:color w:val="000000"/>
          <w:sz w:val="32"/>
          <w:shd w:val="clear" w:color="auto" w:fill="FFFFFF"/>
          <w:lang w:eastAsia="zh-CN"/>
        </w:rPr>
        <w:t>统计，在宣传活动</w:t>
      </w:r>
      <w:r>
        <w:rPr>
          <w:rFonts w:hint="eastAsia" w:ascii="仿宋_GB2312" w:hAnsi="仿宋_GB2312" w:eastAsia="仿宋_GB2312"/>
          <w:b w:val="0"/>
          <w:snapToGrid/>
          <w:color w:val="000000"/>
          <w:sz w:val="32"/>
          <w:shd w:val="clear" w:color="auto" w:fill="FFFFFF"/>
          <w:lang w:eastAsia="zh-CN"/>
        </w:rPr>
        <w:t>周</w:t>
      </w:r>
      <w:r>
        <w:rPr>
          <w:rFonts w:hint="default" w:ascii="仿宋_GB2312" w:hAnsi="仿宋_GB2312" w:eastAsia="仿宋_GB2312"/>
          <w:b w:val="0"/>
          <w:snapToGrid/>
          <w:color w:val="000000"/>
          <w:sz w:val="32"/>
          <w:shd w:val="clear" w:color="auto" w:fill="FFFFFF"/>
          <w:lang w:eastAsia="zh-CN"/>
        </w:rPr>
        <w:t>期间，全市共悬挂宣传横幅3</w:t>
      </w:r>
      <w:r>
        <w:rPr>
          <w:rFonts w:hint="eastAsia" w:ascii="仿宋_GB2312" w:hAnsi="仿宋_GB2312" w:eastAsia="仿宋_GB2312"/>
          <w:b w:val="0"/>
          <w:snapToGrid/>
          <w:color w:val="000000"/>
          <w:sz w:val="32"/>
          <w:shd w:val="clear" w:color="auto" w:fill="FFFFFF"/>
          <w:lang w:val="en-US" w:eastAsia="zh-CN"/>
        </w:rPr>
        <w:t>6</w:t>
      </w:r>
      <w:r>
        <w:rPr>
          <w:rFonts w:hint="default" w:ascii="仿宋_GB2312" w:hAnsi="仿宋_GB2312" w:eastAsia="仿宋_GB2312"/>
          <w:b w:val="0"/>
          <w:snapToGrid/>
          <w:color w:val="000000"/>
          <w:sz w:val="32"/>
          <w:shd w:val="clear" w:color="auto" w:fill="FFFFFF"/>
          <w:lang w:eastAsia="zh-CN"/>
        </w:rPr>
        <w:t>00多幅，宣传展板1</w:t>
      </w:r>
      <w:r>
        <w:rPr>
          <w:rFonts w:hint="eastAsia" w:ascii="仿宋_GB2312" w:hAnsi="仿宋_GB2312" w:eastAsia="仿宋_GB2312"/>
          <w:b w:val="0"/>
          <w:snapToGrid/>
          <w:color w:val="000000"/>
          <w:sz w:val="32"/>
          <w:shd w:val="clear" w:color="auto" w:fill="FFFFFF"/>
          <w:lang w:val="en-US" w:eastAsia="zh-CN"/>
        </w:rPr>
        <w:t>1</w:t>
      </w:r>
      <w:r>
        <w:rPr>
          <w:rFonts w:hint="default" w:ascii="仿宋_GB2312" w:hAnsi="仿宋_GB2312" w:eastAsia="仿宋_GB2312"/>
          <w:b w:val="0"/>
          <w:snapToGrid/>
          <w:color w:val="000000"/>
          <w:sz w:val="32"/>
          <w:shd w:val="clear" w:color="auto" w:fill="FFFFFF"/>
          <w:lang w:eastAsia="zh-CN"/>
        </w:rPr>
        <w:t>0</w:t>
      </w:r>
      <w:r>
        <w:rPr>
          <w:rFonts w:hint="eastAsia" w:ascii="仿宋_GB2312" w:hAnsi="仿宋_GB2312" w:eastAsia="仿宋_GB2312"/>
          <w:b w:val="0"/>
          <w:snapToGrid/>
          <w:color w:val="000000"/>
          <w:sz w:val="32"/>
          <w:shd w:val="clear" w:color="auto" w:fill="FFFFFF"/>
          <w:lang w:val="en-US" w:eastAsia="zh-CN"/>
        </w:rPr>
        <w:t>6</w:t>
      </w:r>
      <w:r>
        <w:rPr>
          <w:rFonts w:hint="default" w:ascii="仿宋_GB2312" w:hAnsi="仿宋_GB2312" w:eastAsia="仿宋_GB2312"/>
          <w:b w:val="0"/>
          <w:snapToGrid/>
          <w:color w:val="000000"/>
          <w:sz w:val="32"/>
          <w:shd w:val="clear" w:color="auto" w:fill="FFFFFF"/>
          <w:lang w:eastAsia="zh-CN"/>
        </w:rPr>
        <w:t>块，</w:t>
      </w:r>
      <w:r>
        <w:rPr>
          <w:rFonts w:hint="eastAsia" w:ascii="仿宋_GB2312" w:hAnsi="仿宋_GB2312" w:eastAsia="仿宋_GB2312"/>
          <w:b w:val="0"/>
          <w:snapToGrid/>
          <w:color w:val="000000"/>
          <w:sz w:val="32"/>
          <w:shd w:val="clear" w:color="auto" w:fill="FFFFFF"/>
          <w:lang w:eastAsia="zh-CN"/>
        </w:rPr>
        <w:t>张贴</w:t>
      </w:r>
      <w:r>
        <w:rPr>
          <w:rFonts w:hint="default" w:ascii="仿宋_GB2312" w:hAnsi="仿宋_GB2312" w:eastAsia="仿宋_GB2312"/>
          <w:b w:val="0"/>
          <w:snapToGrid/>
          <w:color w:val="000000"/>
          <w:sz w:val="32"/>
          <w:shd w:val="clear" w:color="auto" w:fill="FFFFFF"/>
          <w:lang w:eastAsia="zh-CN"/>
        </w:rPr>
        <w:t>宣传标语2万多</w:t>
      </w:r>
      <w:r>
        <w:rPr>
          <w:rFonts w:hint="eastAsia" w:ascii="仿宋_GB2312" w:hAnsi="仿宋_GB2312" w:eastAsia="仿宋_GB2312"/>
          <w:b w:val="0"/>
          <w:snapToGrid/>
          <w:color w:val="000000"/>
          <w:sz w:val="32"/>
          <w:shd w:val="clear" w:color="auto" w:fill="FFFFFF"/>
          <w:lang w:eastAsia="zh-CN"/>
        </w:rPr>
        <w:t>条</w:t>
      </w:r>
      <w:r>
        <w:rPr>
          <w:rFonts w:hint="default" w:ascii="仿宋_GB2312" w:hAnsi="仿宋_GB2312" w:eastAsia="仿宋_GB2312"/>
          <w:b w:val="0"/>
          <w:snapToGrid/>
          <w:color w:val="000000"/>
          <w:sz w:val="32"/>
          <w:shd w:val="clear" w:color="auto" w:fill="FFFFFF"/>
          <w:lang w:eastAsia="zh-CN"/>
        </w:rPr>
        <w:t>，发放</w:t>
      </w:r>
      <w:r>
        <w:rPr>
          <w:rFonts w:hint="eastAsia" w:ascii="仿宋_GB2312" w:hAnsi="仿宋_GB2312" w:eastAsia="仿宋_GB2312"/>
          <w:b w:val="0"/>
          <w:snapToGrid/>
          <w:color w:val="000000"/>
          <w:sz w:val="32"/>
          <w:shd w:val="clear" w:color="auto" w:fill="FFFFFF"/>
          <w:lang w:eastAsia="zh-CN"/>
        </w:rPr>
        <w:t>《公众应急需知》、</w:t>
      </w:r>
      <w:r>
        <w:rPr>
          <w:rFonts w:hint="default" w:ascii="仿宋_GB2312" w:hAnsi="仿宋_GB2312" w:eastAsia="仿宋_GB2312"/>
          <w:b w:val="0"/>
          <w:snapToGrid/>
          <w:color w:val="000000"/>
          <w:sz w:val="32"/>
          <w:shd w:val="clear" w:color="auto" w:fill="FFFFFF"/>
          <w:lang w:eastAsia="zh-CN"/>
        </w:rPr>
        <w:t>《防震减灾知识宣传》、《地质灾害常识及脱险方法》、《森林防火知识宣传手册》等各类应急常识宣传单10万余份，接待群众咨询</w:t>
      </w:r>
      <w:r>
        <w:rPr>
          <w:rFonts w:hint="eastAsia" w:ascii="仿宋_GB2312" w:hAnsi="仿宋_GB2312" w:eastAsia="仿宋_GB2312"/>
          <w:b w:val="0"/>
          <w:snapToGrid/>
          <w:color w:val="000000"/>
          <w:sz w:val="32"/>
          <w:shd w:val="clear" w:color="auto" w:fill="FFFFFF"/>
          <w:lang w:val="en-US" w:eastAsia="zh-CN"/>
        </w:rPr>
        <w:t>3</w:t>
      </w:r>
      <w:r>
        <w:rPr>
          <w:rFonts w:hint="default" w:ascii="仿宋_GB2312" w:hAnsi="仿宋_GB2312" w:eastAsia="仿宋_GB2312"/>
          <w:b w:val="0"/>
          <w:snapToGrid/>
          <w:color w:val="000000"/>
          <w:sz w:val="32"/>
          <w:shd w:val="clear" w:color="auto" w:fill="FFFFFF"/>
          <w:lang w:eastAsia="zh-CN"/>
        </w:rPr>
        <w:t>万多人次，参加宣传的工作人员3000余人，在50个社区、300所学校、200家企业、400个乡村设立宣传点，在各级新闻媒体刊播应急知识文章和宣传报道</w:t>
      </w:r>
      <w:r>
        <w:rPr>
          <w:rFonts w:hint="eastAsia" w:ascii="仿宋_GB2312" w:hAnsi="仿宋_GB2312" w:eastAsia="仿宋_GB2312"/>
          <w:b w:val="0"/>
          <w:snapToGrid/>
          <w:color w:val="000000"/>
          <w:sz w:val="32"/>
          <w:shd w:val="clear" w:color="auto" w:fill="FFFFFF"/>
          <w:lang w:val="en-US" w:eastAsia="zh-CN"/>
        </w:rPr>
        <w:t>3</w:t>
      </w:r>
      <w:r>
        <w:rPr>
          <w:rFonts w:hint="default" w:ascii="仿宋_GB2312" w:hAnsi="仿宋_GB2312" w:eastAsia="仿宋_GB2312"/>
          <w:b w:val="0"/>
          <w:snapToGrid/>
          <w:color w:val="000000"/>
          <w:sz w:val="32"/>
          <w:shd w:val="clear" w:color="auto" w:fill="FFFFFF"/>
          <w:lang w:eastAsia="zh-CN"/>
        </w:rPr>
        <w:t>00余篇，播出宣传节目</w:t>
      </w:r>
      <w:r>
        <w:rPr>
          <w:rFonts w:hint="eastAsia" w:ascii="仿宋_GB2312" w:hAnsi="仿宋_GB2312" w:eastAsia="仿宋_GB2312"/>
          <w:b w:val="0"/>
          <w:snapToGrid/>
          <w:color w:val="000000"/>
          <w:sz w:val="32"/>
          <w:shd w:val="clear" w:color="auto" w:fill="FFFFFF"/>
          <w:lang w:val="en-US" w:eastAsia="zh-CN"/>
        </w:rPr>
        <w:t>2</w:t>
      </w:r>
      <w:r>
        <w:rPr>
          <w:rFonts w:hint="default" w:ascii="仿宋_GB2312" w:hAnsi="仿宋_GB2312" w:eastAsia="仿宋_GB2312"/>
          <w:b w:val="0"/>
          <w:snapToGrid/>
          <w:color w:val="000000"/>
          <w:sz w:val="32"/>
          <w:shd w:val="clear" w:color="auto" w:fill="FFFFFF"/>
          <w:lang w:eastAsia="zh-CN"/>
        </w:rPr>
        <w:t>00多个，制作宣传碟片300多张，举办应急知识讲座100多场次。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我市应急知识宣传周活动，特别是“</w:t>
      </w:r>
      <w:r>
        <w:rPr>
          <w:rFonts w:hint="eastAsia" w:ascii="仿宋_GB2312" w:hAnsi="仿宋_GB2312" w:eastAsia="仿宋_GB2312" w:cs="仿宋_GB2312"/>
          <w:sz w:val="32"/>
          <w:szCs w:val="32"/>
          <w:lang w:val="en-US" w:eastAsia="zh-CN"/>
        </w:rPr>
        <w:t>5.12</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形式多样的</w:t>
      </w:r>
      <w:r>
        <w:rPr>
          <w:rFonts w:hint="eastAsia" w:ascii="仿宋_GB2312" w:hAnsi="仿宋_GB2312" w:eastAsia="仿宋_GB2312" w:cs="仿宋_GB2312"/>
          <w:sz w:val="32"/>
          <w:szCs w:val="32"/>
          <w:lang w:eastAsia="zh-CN"/>
        </w:rPr>
        <w:t>集中</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，既向社会公众进一步</w:t>
      </w:r>
      <w:r>
        <w:rPr>
          <w:rFonts w:hint="eastAsia" w:ascii="仿宋_GB2312" w:hAnsi="仿宋_GB2312" w:eastAsia="仿宋_GB2312" w:cs="仿宋_GB2312"/>
          <w:sz w:val="32"/>
          <w:szCs w:val="32"/>
        </w:rPr>
        <w:t>普及了防灾减灾、应急自救互救知识，</w:t>
      </w:r>
      <w:r>
        <w:rPr>
          <w:rFonts w:hint="eastAsia" w:ascii="仿宋_GB2312" w:hAnsi="仿宋_GB2312" w:eastAsia="仿宋_GB2312" w:cs="仿宋_GB2312"/>
          <w:sz w:val="32"/>
          <w:szCs w:val="32"/>
          <w:lang w:eastAsia="zh-CN"/>
        </w:rPr>
        <w:t>又使干部群众</w:t>
      </w:r>
      <w:r>
        <w:rPr>
          <w:rFonts w:hint="eastAsia" w:ascii="仿宋_GB2312" w:hAnsi="仿宋_GB2312" w:eastAsia="仿宋_GB2312" w:cs="仿宋_GB2312"/>
          <w:sz w:val="32"/>
          <w:szCs w:val="32"/>
        </w:rPr>
        <w:t>增强了应急避险技能，提高了全社会应对突发事件的能力，</w:t>
      </w:r>
      <w:r>
        <w:rPr>
          <w:rFonts w:hint="eastAsia" w:ascii="仿宋_GB2312" w:hAnsi="仿宋_GB2312" w:eastAsia="仿宋_GB2312" w:cs="仿宋_GB2312"/>
          <w:sz w:val="32"/>
          <w:szCs w:val="32"/>
          <w:lang w:eastAsia="zh-CN"/>
        </w:rPr>
        <w:t>受到广大群众的欢迎，</w:t>
      </w:r>
      <w:r>
        <w:rPr>
          <w:rFonts w:hint="eastAsia" w:ascii="仿宋_GB2312" w:hAnsi="仿宋_GB2312" w:eastAsia="仿宋_GB2312" w:cs="仿宋_GB2312"/>
          <w:sz w:val="32"/>
          <w:szCs w:val="32"/>
        </w:rPr>
        <w:t>群众反响良好。</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进一步提高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广大群众应急意识</w:t>
      </w:r>
      <w:r>
        <w:rPr>
          <w:rFonts w:hint="eastAsia" w:ascii="仿宋_GB2312" w:hAnsi="仿宋_GB2312" w:eastAsia="仿宋_GB2312" w:cs="仿宋_GB2312"/>
          <w:sz w:val="32"/>
          <w:szCs w:val="32"/>
          <w:lang w:eastAsia="zh-CN"/>
        </w:rPr>
        <w:t>。通过此次活动，增加了应急知识宣传的辐射面，让更多的群众了解应急管理工作，掌握部分应急知识，</w:t>
      </w:r>
      <w:r>
        <w:rPr>
          <w:rFonts w:hint="eastAsia" w:ascii="仿宋_GB2312" w:hAnsi="仿宋_GB2312" w:eastAsia="仿宋_GB2312" w:cs="仿宋_GB2312"/>
          <w:sz w:val="32"/>
          <w:szCs w:val="32"/>
        </w:rPr>
        <w:t>认识到学习掌握应急知识的重要性。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是各级领导对应急管理工作</w:t>
      </w:r>
      <w:r>
        <w:rPr>
          <w:rFonts w:hint="eastAsia" w:ascii="仿宋_GB2312" w:hAnsi="仿宋_GB2312" w:eastAsia="仿宋_GB2312" w:cs="仿宋_GB2312"/>
          <w:sz w:val="32"/>
          <w:szCs w:val="32"/>
          <w:lang w:eastAsia="zh-CN"/>
        </w:rPr>
        <w:t>更加重视</w:t>
      </w:r>
      <w:r>
        <w:rPr>
          <w:rFonts w:hint="eastAsia" w:ascii="仿宋_GB2312" w:hAnsi="仿宋_GB2312" w:eastAsia="仿宋_GB2312" w:cs="仿宋_GB2312"/>
          <w:sz w:val="32"/>
          <w:szCs w:val="32"/>
        </w:rPr>
        <w:t>。通过宣传</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，各级领导对应急管理有了新的认识，对应急管理工作重视程度明显提高。</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是密切了党和政府与群众的血肉联系。通过这次活动的开展，使应急知识进万家，让群众疑惑而来、满意而去，进一步密切了党和政府与人民群众的关系。</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是锻炼和检验了应急救援队伍</w:t>
      </w:r>
      <w:r>
        <w:rPr>
          <w:rFonts w:hint="eastAsia" w:ascii="仿宋_GB2312" w:hAnsi="仿宋_GB2312" w:eastAsia="仿宋_GB2312" w:cs="仿宋_GB2312"/>
          <w:sz w:val="32"/>
          <w:szCs w:val="32"/>
          <w:lang w:eastAsia="zh-CN"/>
        </w:rPr>
        <w:t>。通过各种类型的演练开展，</w:t>
      </w:r>
      <w:r>
        <w:rPr>
          <w:rFonts w:hint="eastAsia" w:ascii="仿宋_GB2312" w:hAnsi="仿宋_GB2312" w:eastAsia="仿宋_GB2312" w:cs="仿宋_GB2312"/>
          <w:sz w:val="32"/>
          <w:szCs w:val="32"/>
        </w:rPr>
        <w:t>提高了应急队伍组织指挥和应急抢险的综合能力，推进了基层应急队伍建设。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eastAsia="zh-CN"/>
        </w:rPr>
        <w:t>虽然今年</w:t>
      </w:r>
      <w:r>
        <w:rPr>
          <w:rFonts w:hint="eastAsia" w:ascii="仿宋_GB2312" w:hAnsi="仿宋_GB2312" w:eastAsia="仿宋_GB2312" w:cs="仿宋_GB2312"/>
          <w:sz w:val="32"/>
          <w:szCs w:val="32"/>
        </w:rPr>
        <w:t>应急宣传</w:t>
      </w: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rPr>
        <w:t>活动取得了一定成效，但</w:t>
      </w:r>
      <w:r>
        <w:rPr>
          <w:rFonts w:hint="eastAsia" w:ascii="仿宋_GB2312" w:hAnsi="仿宋_GB2312" w:eastAsia="仿宋_GB2312" w:cs="仿宋_GB2312"/>
          <w:sz w:val="32"/>
          <w:szCs w:val="32"/>
          <w:lang w:eastAsia="zh-CN"/>
        </w:rPr>
        <w:t>是也发现</w:t>
      </w:r>
      <w:r>
        <w:rPr>
          <w:rFonts w:hint="eastAsia" w:ascii="仿宋_GB2312" w:hAnsi="仿宋_GB2312" w:eastAsia="仿宋_GB2312" w:cs="仿宋_GB2312"/>
          <w:sz w:val="32"/>
          <w:szCs w:val="32"/>
        </w:rPr>
        <w:t>一些不足</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是宣传范围有限，偏远农村仍有不少宣传死角。而对于怀化这样的山区地带，搞村民的防灾减灾意识和技能尤为重要。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是活动开展时间较短，</w:t>
      </w:r>
      <w:r>
        <w:rPr>
          <w:rFonts w:hint="eastAsia" w:ascii="仿宋_GB2312" w:hAnsi="仿宋_GB2312" w:eastAsia="仿宋_GB2312" w:cs="仿宋_GB2312"/>
          <w:sz w:val="32"/>
          <w:szCs w:val="32"/>
          <w:lang w:eastAsia="zh-CN"/>
        </w:rPr>
        <w:t>活动范围小，辐射面仍窄，接受宣传的人群数量有限。</w:t>
      </w:r>
      <w:r>
        <w:rPr>
          <w:rFonts w:hint="eastAsia" w:ascii="仿宋_GB2312" w:hAnsi="仿宋_GB2312" w:eastAsia="仿宋_GB2312" w:cs="仿宋_GB2312"/>
          <w:sz w:val="32"/>
          <w:szCs w:val="32"/>
        </w:rPr>
        <w:t>在今后的工作中，</w:t>
      </w:r>
      <w:r>
        <w:rPr>
          <w:rFonts w:hint="eastAsia" w:ascii="仿宋_GB2312" w:hAnsi="仿宋_GB2312" w:eastAsia="仿宋_GB2312" w:cs="仿宋_GB2312"/>
          <w:sz w:val="32"/>
          <w:szCs w:val="32"/>
          <w:lang w:eastAsia="zh-CN"/>
        </w:rPr>
        <w:t>我们</w:t>
      </w:r>
      <w:r>
        <w:rPr>
          <w:rFonts w:hint="eastAsia" w:ascii="仿宋_GB2312" w:hAnsi="仿宋_GB2312" w:eastAsia="仿宋_GB2312" w:cs="仿宋_GB2312"/>
          <w:sz w:val="32"/>
          <w:szCs w:val="32"/>
        </w:rPr>
        <w:t>将进一步加强应急管理宣传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，健全完善应急宣传和预案演练的长效机制，</w:t>
      </w:r>
      <w:r>
        <w:rPr>
          <w:rFonts w:hint="eastAsia" w:ascii="仿宋_GB2312" w:hAnsi="仿宋_GB2312" w:eastAsia="仿宋_GB2312" w:cs="仿宋_GB2312"/>
          <w:sz w:val="32"/>
          <w:szCs w:val="32"/>
          <w:lang w:eastAsia="zh-CN"/>
        </w:rPr>
        <w:t>努力打通应急知识宣传“最后一公里”，</w:t>
      </w:r>
      <w:r>
        <w:rPr>
          <w:rFonts w:hint="eastAsia" w:ascii="仿宋_GB2312" w:hAnsi="仿宋_GB2312" w:eastAsia="仿宋_GB2312" w:cs="仿宋_GB2312"/>
          <w:sz w:val="32"/>
          <w:szCs w:val="32"/>
        </w:rPr>
        <w:t>正确引导广大群众积极主动学习应急知识，不断提高全民参与意识和应对突发事件能力。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080E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 w:name="方正大标宋_GBK">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黑体">
    <w:panose1 w:val="02010600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5672E"/>
    <w:rsid w:val="02053CC0"/>
    <w:rsid w:val="03016C23"/>
    <w:rsid w:val="034A5DFD"/>
    <w:rsid w:val="03641A0C"/>
    <w:rsid w:val="03D50A22"/>
    <w:rsid w:val="069F4448"/>
    <w:rsid w:val="06F716F6"/>
    <w:rsid w:val="07026569"/>
    <w:rsid w:val="070D4826"/>
    <w:rsid w:val="073A5D6B"/>
    <w:rsid w:val="075C50FB"/>
    <w:rsid w:val="0BD33A82"/>
    <w:rsid w:val="11456090"/>
    <w:rsid w:val="13D57915"/>
    <w:rsid w:val="14FC1532"/>
    <w:rsid w:val="190A13D4"/>
    <w:rsid w:val="1EB64A09"/>
    <w:rsid w:val="27A966AB"/>
    <w:rsid w:val="293951A9"/>
    <w:rsid w:val="2A563C0D"/>
    <w:rsid w:val="2E722808"/>
    <w:rsid w:val="398F47DD"/>
    <w:rsid w:val="39D5672E"/>
    <w:rsid w:val="3B396554"/>
    <w:rsid w:val="3BFF4050"/>
    <w:rsid w:val="4916086E"/>
    <w:rsid w:val="49C95D4A"/>
    <w:rsid w:val="4C7C61EE"/>
    <w:rsid w:val="4D542CE7"/>
    <w:rsid w:val="51011DC6"/>
    <w:rsid w:val="5B102230"/>
    <w:rsid w:val="5EC67932"/>
    <w:rsid w:val="62843873"/>
    <w:rsid w:val="63435B49"/>
    <w:rsid w:val="63821243"/>
    <w:rsid w:val="64B82353"/>
    <w:rsid w:val="669E7F6F"/>
    <w:rsid w:val="6F044369"/>
    <w:rsid w:val="7B301043"/>
    <w:rsid w:val="7E311D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2016-05-18T07:17:00Z</dcterms:created>
  <dc:creator>admin</dc:creator>
  <cp:lastModifiedBy>admin</cp:lastModifiedBy>
  <dcterms:modified xsi:type="dcterms:W3CDTF">2016-05-27T08:41:18Z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