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F51FEB">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sz w:val="32"/>
          <w:szCs w:val="32"/>
          <w:highlight w:val="none"/>
        </w:rPr>
      </w:pPr>
    </w:p>
    <w:p w14:paraId="0ABE148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sz w:val="44"/>
          <w:szCs w:val="44"/>
          <w:highlight w:val="none"/>
          <w:lang w:val="en-US" w:eastAsia="zh-CN"/>
        </w:rPr>
      </w:pPr>
      <w:r>
        <w:rPr>
          <w:rFonts w:hint="eastAsia" w:ascii="方正小标宋_GBK" w:hAnsi="方正小标宋_GBK" w:eastAsia="方正小标宋_GBK" w:cs="方正小标宋_GBK"/>
          <w:sz w:val="44"/>
          <w:szCs w:val="44"/>
          <w:highlight w:val="none"/>
        </w:rPr>
        <w:t>关于</w:t>
      </w:r>
      <w:r>
        <w:rPr>
          <w:rFonts w:hint="eastAsia" w:ascii="方正小标宋_GBK" w:hAnsi="方正小标宋_GBK" w:eastAsia="方正小标宋_GBK" w:cs="方正小标宋_GBK"/>
          <w:sz w:val="44"/>
          <w:szCs w:val="44"/>
          <w:highlight w:val="none"/>
          <w:lang w:val="en-US" w:eastAsia="zh-CN"/>
        </w:rPr>
        <w:t>进一步加强我省建筑施工企业主要负责人、项目负责人和专职安全生产管理人员安全生产考核管理工作的通知</w:t>
      </w:r>
    </w:p>
    <w:p w14:paraId="3D289EFA">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sz w:val="44"/>
          <w:szCs w:val="44"/>
          <w:highlight w:val="none"/>
          <w:lang w:val="en-US" w:eastAsia="zh-CN"/>
        </w:rPr>
      </w:pPr>
      <w:r>
        <w:rPr>
          <w:rFonts w:hint="eastAsia" w:ascii="方正小标宋_GBK" w:hAnsi="方正小标宋_GBK" w:eastAsia="方正小标宋_GBK" w:cs="方正小标宋_GBK"/>
          <w:sz w:val="44"/>
          <w:szCs w:val="44"/>
          <w:highlight w:val="none"/>
          <w:lang w:val="en-US" w:eastAsia="zh-CN"/>
        </w:rPr>
        <w:t>（征求意见稿）</w:t>
      </w:r>
    </w:p>
    <w:p w14:paraId="402ECACB">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32"/>
          <w:szCs w:val="32"/>
          <w:highlight w:val="none"/>
        </w:rPr>
      </w:pPr>
    </w:p>
    <w:p w14:paraId="4D507B7B">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各市州住房和城乡建设局、湘江新区开发建设局</w:t>
      </w:r>
      <w:r>
        <w:rPr>
          <w:rFonts w:hint="default" w:ascii="Times New Roman" w:hAnsi="Times New Roman" w:eastAsia="仿宋_GB2312" w:cs="Times New Roman"/>
          <w:sz w:val="32"/>
          <w:szCs w:val="32"/>
          <w:highlight w:val="none"/>
          <w:lang w:eastAsia="zh-CN"/>
        </w:rPr>
        <w:t>，</w:t>
      </w:r>
      <w:r>
        <w:rPr>
          <w:rFonts w:hint="eastAsia" w:eastAsia="仿宋_GB2312" w:cs="Times New Roman"/>
          <w:sz w:val="32"/>
          <w:szCs w:val="32"/>
          <w:highlight w:val="none"/>
          <w:lang w:val="en-US" w:eastAsia="zh-CN"/>
        </w:rPr>
        <w:t>各</w:t>
      </w:r>
      <w:r>
        <w:rPr>
          <w:rFonts w:hint="default" w:ascii="Times New Roman" w:hAnsi="Times New Roman" w:eastAsia="仿宋_GB2312" w:cs="Times New Roman"/>
          <w:sz w:val="32"/>
          <w:szCs w:val="32"/>
          <w:highlight w:val="none"/>
        </w:rPr>
        <w:t>有关企业</w:t>
      </w:r>
      <w:r>
        <w:rPr>
          <w:rFonts w:hint="default" w:ascii="Times New Roman" w:hAnsi="Times New Roman" w:eastAsia="仿宋_GB2312" w:cs="Times New Roman"/>
          <w:sz w:val="32"/>
          <w:szCs w:val="32"/>
          <w:highlight w:val="none"/>
          <w:lang w:eastAsia="zh-CN"/>
        </w:rPr>
        <w:t>：</w:t>
      </w:r>
    </w:p>
    <w:p w14:paraId="414CC9F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为贯彻落实《建筑施工企业主要负责人、项目负责人和专职安全生产管理人员安全生产管理规定》（</w:t>
      </w:r>
      <w:r>
        <w:rPr>
          <w:rFonts w:hint="default" w:ascii="Times New Roman" w:hAnsi="Times New Roman" w:eastAsia="仿宋_GB2312" w:cs="Times New Roman"/>
          <w:sz w:val="32"/>
          <w:szCs w:val="32"/>
          <w:highlight w:val="none"/>
          <w:lang w:eastAsia="zh-CN"/>
        </w:rPr>
        <w:t>住房和城乡建设部令第</w:t>
      </w:r>
      <w:r>
        <w:rPr>
          <w:rFonts w:hint="default" w:ascii="Times New Roman" w:hAnsi="Times New Roman" w:eastAsia="仿宋_GB2312" w:cs="Times New Roman"/>
          <w:sz w:val="32"/>
          <w:szCs w:val="32"/>
          <w:highlight w:val="none"/>
        </w:rPr>
        <w:t>17号）、《</w:t>
      </w:r>
      <w:r>
        <w:rPr>
          <w:rFonts w:hint="default" w:ascii="Times New Roman" w:hAnsi="Times New Roman" w:eastAsia="仿宋_GB2312" w:cs="Times New Roman"/>
          <w:sz w:val="32"/>
          <w:szCs w:val="32"/>
          <w:highlight w:val="none"/>
          <w:lang w:eastAsia="zh-CN"/>
        </w:rPr>
        <w:t>住房和城乡建设部</w:t>
      </w:r>
      <w:r>
        <w:rPr>
          <w:rFonts w:hint="default" w:ascii="Times New Roman" w:hAnsi="Times New Roman" w:eastAsia="仿宋_GB2312" w:cs="Times New Roman"/>
          <w:sz w:val="32"/>
          <w:szCs w:val="32"/>
          <w:highlight w:val="none"/>
        </w:rPr>
        <w:t>关于印发建筑施工企业主要负责人、项目负责人和专职安全生产管理人员安全生产管理规定实施意见的通知》（建质〔2015〕206号）</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《建筑施工企业、工程项目安全生产管理机构设置及安全生产管理人员配备办法》（建质规〔2025〕3号</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及</w:t>
      </w:r>
      <w:r>
        <w:rPr>
          <w:rFonts w:hint="default" w:ascii="Times New Roman" w:hAnsi="Times New Roman" w:eastAsia="仿宋_GB2312" w:cs="Times New Roman"/>
          <w:sz w:val="32"/>
          <w:szCs w:val="32"/>
          <w:highlight w:val="none"/>
          <w:u w:val="none"/>
          <w:lang w:val="en-US" w:eastAsia="zh-CN"/>
        </w:rPr>
        <w:t>《湖南省住房和城乡建设厅关于做好全省建筑施工企业主要负责人、项目负责人和专职安全生产管理人员安全生产考核工作的通知》（湘建建</w:t>
      </w:r>
      <w:r>
        <w:rPr>
          <w:rFonts w:hint="default" w:ascii="Times New Roman" w:hAnsi="Times New Roman" w:eastAsia="仿宋_GB2312" w:cs="Times New Roman"/>
          <w:sz w:val="32"/>
          <w:szCs w:val="32"/>
          <w:highlight w:val="none"/>
          <w:u w:val="none"/>
        </w:rPr>
        <w:t>〔202</w:t>
      </w:r>
      <w:r>
        <w:rPr>
          <w:rFonts w:hint="default" w:ascii="Times New Roman" w:hAnsi="Times New Roman" w:eastAsia="仿宋_GB2312" w:cs="Times New Roman"/>
          <w:sz w:val="32"/>
          <w:szCs w:val="32"/>
          <w:highlight w:val="none"/>
          <w:u w:val="none"/>
          <w:lang w:val="en-US" w:eastAsia="zh-CN"/>
        </w:rPr>
        <w:t>4</w:t>
      </w:r>
      <w:r>
        <w:rPr>
          <w:rFonts w:hint="default" w:ascii="Times New Roman" w:hAnsi="Times New Roman" w:eastAsia="仿宋_GB2312" w:cs="Times New Roman"/>
          <w:sz w:val="32"/>
          <w:szCs w:val="32"/>
          <w:highlight w:val="none"/>
          <w:u w:val="none"/>
        </w:rPr>
        <w:t>〕</w:t>
      </w:r>
      <w:r>
        <w:rPr>
          <w:rFonts w:hint="default" w:ascii="Times New Roman" w:hAnsi="Times New Roman" w:eastAsia="仿宋_GB2312" w:cs="Times New Roman"/>
          <w:sz w:val="32"/>
          <w:szCs w:val="32"/>
          <w:highlight w:val="none"/>
          <w:u w:val="none"/>
          <w:lang w:val="en-US" w:eastAsia="zh-CN"/>
        </w:rPr>
        <w:t>132号）要求</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结合</w:t>
      </w:r>
      <w:r>
        <w:rPr>
          <w:rFonts w:hint="default" w:ascii="Times New Roman" w:hAnsi="Times New Roman" w:eastAsia="仿宋_GB2312" w:cs="Times New Roman"/>
          <w:sz w:val="32"/>
          <w:szCs w:val="32"/>
          <w:highlight w:val="none"/>
          <w:lang w:val="en-US" w:eastAsia="zh-CN"/>
        </w:rPr>
        <w:t>工作</w:t>
      </w:r>
      <w:r>
        <w:rPr>
          <w:rFonts w:hint="default" w:ascii="Times New Roman" w:hAnsi="Times New Roman" w:eastAsia="仿宋_GB2312" w:cs="Times New Roman"/>
          <w:sz w:val="32"/>
          <w:szCs w:val="32"/>
          <w:highlight w:val="none"/>
        </w:rPr>
        <w:t>实际，现就我省建筑施工企业主要负责人、项目负责人和专职安全生产管理人员</w:t>
      </w:r>
      <w:r>
        <w:rPr>
          <w:rFonts w:hint="default" w:ascii="Times New Roman" w:hAnsi="Times New Roman" w:eastAsia="仿宋_GB2312" w:cs="Times New Roman"/>
          <w:strike w:val="0"/>
          <w:dstrike w:val="0"/>
          <w:sz w:val="32"/>
          <w:szCs w:val="32"/>
          <w:highlight w:val="none"/>
        </w:rPr>
        <w:t>（以下简称“安管人员”）</w:t>
      </w:r>
      <w:r>
        <w:rPr>
          <w:rFonts w:hint="default" w:ascii="Times New Roman" w:hAnsi="Times New Roman" w:eastAsia="仿宋_GB2312" w:cs="Times New Roman"/>
          <w:sz w:val="32"/>
          <w:szCs w:val="32"/>
          <w:highlight w:val="none"/>
        </w:rPr>
        <w:t>安全生产考核管理有关事项通知如下：</w:t>
      </w:r>
    </w:p>
    <w:p w14:paraId="0057C69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一</w:t>
      </w:r>
      <w:r>
        <w:rPr>
          <w:rFonts w:hint="default" w:ascii="Times New Roman" w:hAnsi="Times New Roman" w:eastAsia="黑体" w:cs="Times New Roman"/>
          <w:sz w:val="32"/>
          <w:szCs w:val="32"/>
          <w:highlight w:val="none"/>
        </w:rPr>
        <w:t>、</w:t>
      </w:r>
      <w:r>
        <w:rPr>
          <w:rFonts w:hint="default" w:ascii="Times New Roman" w:hAnsi="Times New Roman" w:eastAsia="黑体" w:cs="Times New Roman"/>
          <w:sz w:val="32"/>
          <w:szCs w:val="32"/>
          <w:highlight w:val="none"/>
          <w:lang w:eastAsia="zh-CN"/>
        </w:rPr>
        <w:t>“</w:t>
      </w:r>
      <w:r>
        <w:rPr>
          <w:rFonts w:hint="default" w:ascii="Times New Roman" w:hAnsi="Times New Roman" w:eastAsia="黑体" w:cs="Times New Roman"/>
          <w:sz w:val="32"/>
          <w:szCs w:val="32"/>
          <w:highlight w:val="none"/>
          <w:lang w:val="en-US" w:eastAsia="zh-CN"/>
        </w:rPr>
        <w:t>安管人员</w:t>
      </w:r>
      <w:r>
        <w:rPr>
          <w:rFonts w:hint="default" w:ascii="Times New Roman" w:hAnsi="Times New Roman" w:eastAsia="黑体" w:cs="Times New Roman"/>
          <w:sz w:val="32"/>
          <w:szCs w:val="32"/>
          <w:highlight w:val="none"/>
          <w:lang w:eastAsia="zh-CN"/>
        </w:rPr>
        <w:t>”</w:t>
      </w:r>
      <w:r>
        <w:rPr>
          <w:rFonts w:hint="default" w:ascii="Times New Roman" w:hAnsi="Times New Roman" w:eastAsia="黑体" w:cs="Times New Roman"/>
          <w:sz w:val="32"/>
          <w:szCs w:val="32"/>
          <w:highlight w:val="none"/>
          <w:lang w:val="en-US" w:eastAsia="zh-CN"/>
        </w:rPr>
        <w:t>的分类</w:t>
      </w:r>
    </w:p>
    <w:p w14:paraId="02C0DCE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楷体_GB2312" w:cs="Times New Roman"/>
          <w:sz w:val="32"/>
          <w:szCs w:val="32"/>
          <w:highlight w:val="none"/>
          <w:lang w:val="en-US" w:eastAsia="zh-CN"/>
        </w:rPr>
      </w:pPr>
      <w:bookmarkStart w:id="0" w:name="heading_0"/>
      <w:r>
        <w:rPr>
          <w:rFonts w:hint="default" w:ascii="Times New Roman" w:hAnsi="Times New Roman" w:eastAsia="楷体_GB2312" w:cs="Times New Roman"/>
          <w:sz w:val="32"/>
          <w:szCs w:val="32"/>
          <w:highlight w:val="none"/>
          <w:lang w:eastAsia="zh-CN"/>
        </w:rPr>
        <w:t>（</w:t>
      </w:r>
      <w:r>
        <w:rPr>
          <w:rFonts w:hint="default" w:ascii="Times New Roman" w:hAnsi="Times New Roman" w:eastAsia="楷体_GB2312" w:cs="Times New Roman"/>
          <w:sz w:val="32"/>
          <w:szCs w:val="32"/>
          <w:highlight w:val="none"/>
          <w:lang w:val="en-US" w:eastAsia="zh-CN"/>
        </w:rPr>
        <w:t>一</w:t>
      </w:r>
      <w:r>
        <w:rPr>
          <w:rFonts w:hint="default" w:ascii="Times New Roman" w:hAnsi="Times New Roman" w:eastAsia="楷体_GB2312" w:cs="Times New Roman"/>
          <w:sz w:val="32"/>
          <w:szCs w:val="32"/>
          <w:highlight w:val="none"/>
          <w:lang w:eastAsia="zh-CN"/>
        </w:rPr>
        <w:t>）</w:t>
      </w:r>
      <w:r>
        <w:rPr>
          <w:rFonts w:hint="default" w:ascii="Times New Roman" w:hAnsi="Times New Roman" w:eastAsia="楷体_GB2312" w:cs="Times New Roman"/>
          <w:sz w:val="32"/>
          <w:szCs w:val="32"/>
          <w:highlight w:val="none"/>
        </w:rPr>
        <w:t>企业主要负责人</w:t>
      </w:r>
      <w:bookmarkEnd w:id="0"/>
    </w:p>
    <w:p w14:paraId="20792E7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FF0000"/>
          <w:sz w:val="32"/>
          <w:szCs w:val="32"/>
          <w:highlight w:val="none"/>
        </w:rPr>
      </w:pPr>
      <w:r>
        <w:rPr>
          <w:rFonts w:hint="default" w:ascii="Times New Roman" w:hAnsi="Times New Roman" w:eastAsia="仿宋_GB2312" w:cs="Times New Roman"/>
          <w:sz w:val="32"/>
          <w:szCs w:val="32"/>
          <w:highlight w:val="none"/>
        </w:rPr>
        <w:t>企业主要负责人包括法定代表人、董事长（执行董事）、总经理（总裁）、实际控制人、实际负责人，分管安全生产的副总经理（副总裁）、分管生产经营的副总经理（副总裁）、技术负责人、安全总监等。</w:t>
      </w:r>
    </w:p>
    <w:p w14:paraId="3CA13C7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（二）项目负责人</w:t>
      </w:r>
    </w:p>
    <w:p w14:paraId="12BB3C2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项目负责人包括项目经理和项目安全总监。</w:t>
      </w:r>
      <w:bookmarkStart w:id="1" w:name="heading_1"/>
    </w:p>
    <w:p w14:paraId="5CB3777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楷体_GB2312" w:cs="Times New Roman"/>
          <w:sz w:val="32"/>
          <w:szCs w:val="32"/>
          <w:highlight w:val="none"/>
          <w:lang w:eastAsia="zh-CN"/>
        </w:rPr>
      </w:pPr>
      <w:r>
        <w:rPr>
          <w:rFonts w:hint="default" w:ascii="Times New Roman" w:hAnsi="Times New Roman" w:eastAsia="楷体_GB2312" w:cs="Times New Roman"/>
          <w:sz w:val="32"/>
          <w:szCs w:val="32"/>
          <w:highlight w:val="none"/>
          <w:lang w:eastAsia="zh-CN"/>
        </w:rPr>
        <w:t>（</w:t>
      </w:r>
      <w:r>
        <w:rPr>
          <w:rFonts w:hint="default" w:ascii="Times New Roman" w:hAnsi="Times New Roman" w:eastAsia="楷体_GB2312" w:cs="Times New Roman"/>
          <w:sz w:val="32"/>
          <w:szCs w:val="32"/>
          <w:highlight w:val="none"/>
          <w:lang w:val="en-US" w:eastAsia="zh-CN"/>
        </w:rPr>
        <w:t>三</w:t>
      </w:r>
      <w:r>
        <w:rPr>
          <w:rFonts w:hint="default" w:ascii="Times New Roman" w:hAnsi="Times New Roman" w:eastAsia="楷体_GB2312" w:cs="Times New Roman"/>
          <w:sz w:val="32"/>
          <w:szCs w:val="32"/>
          <w:highlight w:val="none"/>
          <w:lang w:eastAsia="zh-CN"/>
        </w:rPr>
        <w:t>）</w:t>
      </w:r>
      <w:r>
        <w:rPr>
          <w:rFonts w:hint="default" w:ascii="Times New Roman" w:hAnsi="Times New Roman" w:eastAsia="楷体_GB2312" w:cs="Times New Roman"/>
          <w:sz w:val="32"/>
          <w:szCs w:val="32"/>
          <w:highlight w:val="none"/>
        </w:rPr>
        <w:t>专职安全生产管理人员</w:t>
      </w:r>
      <w:bookmarkEnd w:id="1"/>
    </w:p>
    <w:p w14:paraId="4F48C27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FF0000"/>
          <w:sz w:val="32"/>
          <w:szCs w:val="32"/>
          <w:highlight w:val="none"/>
        </w:rPr>
      </w:pPr>
      <w:r>
        <w:rPr>
          <w:rFonts w:hint="default" w:ascii="Times New Roman" w:hAnsi="Times New Roman" w:eastAsia="仿宋_GB2312" w:cs="Times New Roman"/>
          <w:sz w:val="32"/>
          <w:szCs w:val="32"/>
          <w:highlight w:val="none"/>
        </w:rPr>
        <w:t>专职安全生产管理人员</w:t>
      </w:r>
      <w:r>
        <w:rPr>
          <w:rFonts w:hint="default" w:ascii="Times New Roman" w:hAnsi="Times New Roman" w:eastAsia="仿宋_GB2312" w:cs="Times New Roman"/>
          <w:sz w:val="32"/>
          <w:szCs w:val="32"/>
          <w:highlight w:val="none"/>
          <w:lang w:val="en-US" w:eastAsia="zh-CN"/>
        </w:rPr>
        <w:t>包括企业安全生产管理机构专职安全生产管理人员和项目专职安全生产管理人员，</w:t>
      </w:r>
      <w:r>
        <w:rPr>
          <w:rFonts w:hint="default" w:ascii="Times New Roman" w:hAnsi="Times New Roman" w:eastAsia="仿宋_GB2312" w:cs="Times New Roman"/>
          <w:sz w:val="32"/>
          <w:szCs w:val="32"/>
          <w:highlight w:val="none"/>
        </w:rPr>
        <w:t>分为机械、土建、综合三类。机械类专职安全生产管理人员可以从事起重机械、土石方机械、桩工机械等安全生产管理工作。土建类专职安全生产管理人员可以从事除起重机械、土石方机械、桩工机械等安全生产管理工作以外的安全生产管理工作。综合类专职安全生产管理人员可以从事全部安全生产管理工作。</w:t>
      </w:r>
    </w:p>
    <w:p w14:paraId="5A1123A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sz w:val="32"/>
          <w:szCs w:val="32"/>
          <w:highlight w:val="none"/>
        </w:rPr>
      </w:pPr>
      <w:bookmarkStart w:id="2" w:name="heading_2"/>
      <w:r>
        <w:rPr>
          <w:rFonts w:hint="default" w:ascii="Times New Roman" w:hAnsi="Times New Roman" w:eastAsia="黑体" w:cs="Times New Roman"/>
          <w:sz w:val="32"/>
          <w:szCs w:val="32"/>
          <w:highlight w:val="none"/>
          <w:lang w:val="en-US" w:eastAsia="zh-CN"/>
        </w:rPr>
        <w:t>二</w:t>
      </w:r>
      <w:r>
        <w:rPr>
          <w:rFonts w:hint="default" w:ascii="Times New Roman" w:hAnsi="Times New Roman" w:eastAsia="黑体" w:cs="Times New Roman"/>
          <w:sz w:val="32"/>
          <w:szCs w:val="32"/>
          <w:highlight w:val="none"/>
        </w:rPr>
        <w:t>、</w:t>
      </w:r>
      <w:bookmarkEnd w:id="2"/>
      <w:r>
        <w:rPr>
          <w:rFonts w:hint="default" w:ascii="Times New Roman" w:hAnsi="Times New Roman" w:eastAsia="黑体" w:cs="Times New Roman"/>
          <w:sz w:val="32"/>
          <w:szCs w:val="32"/>
          <w:highlight w:val="none"/>
          <w:lang w:eastAsia="zh-CN"/>
        </w:rPr>
        <w:t>“</w:t>
      </w:r>
      <w:r>
        <w:rPr>
          <w:rFonts w:hint="default" w:ascii="Times New Roman" w:hAnsi="Times New Roman" w:eastAsia="黑体" w:cs="Times New Roman"/>
          <w:sz w:val="32"/>
          <w:szCs w:val="32"/>
          <w:highlight w:val="none"/>
          <w:lang w:val="en-US" w:eastAsia="zh-CN"/>
        </w:rPr>
        <w:t>安管人员</w:t>
      </w:r>
      <w:r>
        <w:rPr>
          <w:rFonts w:hint="default" w:ascii="Times New Roman" w:hAnsi="Times New Roman" w:eastAsia="黑体" w:cs="Times New Roman"/>
          <w:sz w:val="32"/>
          <w:szCs w:val="32"/>
          <w:highlight w:val="none"/>
          <w:lang w:eastAsia="zh-CN"/>
        </w:rPr>
        <w:t>”</w:t>
      </w:r>
      <w:r>
        <w:rPr>
          <w:rFonts w:hint="default" w:ascii="Times New Roman" w:hAnsi="Times New Roman" w:eastAsia="黑体" w:cs="Times New Roman"/>
          <w:sz w:val="32"/>
          <w:szCs w:val="32"/>
          <w:highlight w:val="none"/>
        </w:rPr>
        <w:t>考核应具备的条件</w:t>
      </w:r>
    </w:p>
    <w:p w14:paraId="4050D98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楷体_GB2312" w:cs="Times New Roman"/>
          <w:sz w:val="32"/>
          <w:szCs w:val="32"/>
          <w:highlight w:val="none"/>
          <w:lang w:eastAsia="zh-CN"/>
        </w:rPr>
      </w:pPr>
      <w:bookmarkStart w:id="3" w:name="heading_3"/>
      <w:r>
        <w:rPr>
          <w:rFonts w:hint="default" w:ascii="Times New Roman" w:hAnsi="Times New Roman" w:eastAsia="楷体_GB2312" w:cs="Times New Roman"/>
          <w:sz w:val="32"/>
          <w:szCs w:val="32"/>
          <w:highlight w:val="none"/>
        </w:rPr>
        <w:t>（一）申请企业主要负责人安全生产考核，应当具备下列条件</w:t>
      </w:r>
      <w:bookmarkEnd w:id="3"/>
      <w:r>
        <w:rPr>
          <w:rFonts w:hint="default" w:ascii="Times New Roman" w:hAnsi="Times New Roman" w:eastAsia="楷体_GB2312" w:cs="Times New Roman"/>
          <w:sz w:val="32"/>
          <w:szCs w:val="32"/>
          <w:highlight w:val="none"/>
          <w:lang w:eastAsia="zh-CN"/>
        </w:rPr>
        <w:t>：</w:t>
      </w:r>
    </w:p>
    <w:p w14:paraId="52513BB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具有中专（含高中、中技、职高）及以上文化程度、中级及以上专业技术职称（法定代表人除外）</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其中分管安全生产的副总经理（副总裁）、技术负责人</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企业安全总监</w:t>
      </w:r>
      <w:r>
        <w:rPr>
          <w:rFonts w:hint="default" w:ascii="Times New Roman" w:hAnsi="Times New Roman" w:eastAsia="仿宋_GB2312" w:cs="Times New Roman"/>
          <w:sz w:val="32"/>
          <w:szCs w:val="32"/>
          <w:highlight w:val="none"/>
          <w:lang w:val="en-US" w:eastAsia="zh-CN"/>
        </w:rPr>
        <w:t>应具备</w:t>
      </w:r>
      <w:r>
        <w:rPr>
          <w:rFonts w:hint="default" w:ascii="Times New Roman" w:hAnsi="Times New Roman" w:eastAsia="仿宋_GB2312" w:cs="Times New Roman"/>
          <w:sz w:val="32"/>
          <w:szCs w:val="32"/>
          <w:highlight w:val="none"/>
        </w:rPr>
        <w:t>中级及以上工程类专业技术职称</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企业安全总监</w:t>
      </w:r>
      <w:r>
        <w:rPr>
          <w:rFonts w:hint="eastAsia" w:eastAsia="仿宋_GB2312" w:cs="Times New Roman"/>
          <w:sz w:val="32"/>
          <w:szCs w:val="32"/>
          <w:highlight w:val="none"/>
          <w:lang w:val="en-US" w:eastAsia="zh-CN"/>
        </w:rPr>
        <w:t>还</w:t>
      </w:r>
      <w:r>
        <w:rPr>
          <w:rFonts w:hint="default" w:ascii="Times New Roman" w:hAnsi="Times New Roman" w:eastAsia="仿宋_GB2312" w:cs="Times New Roman"/>
          <w:sz w:val="32"/>
          <w:szCs w:val="32"/>
          <w:highlight w:val="none"/>
          <w:lang w:val="en-US" w:eastAsia="zh-CN"/>
        </w:rPr>
        <w:t>应</w:t>
      </w:r>
      <w:r>
        <w:rPr>
          <w:rFonts w:hint="default" w:ascii="Times New Roman" w:hAnsi="Times New Roman" w:eastAsia="仿宋_GB2312" w:cs="Times New Roman"/>
          <w:sz w:val="32"/>
          <w:szCs w:val="32"/>
          <w:highlight w:val="none"/>
        </w:rPr>
        <w:t>具备中级及以上注册安全工程师执业资格且在本行业领域内从事安全管理工作满3年</w:t>
      </w:r>
      <w:r>
        <w:rPr>
          <w:rFonts w:hint="default" w:ascii="Times New Roman" w:hAnsi="Times New Roman" w:eastAsia="仿宋_GB2312" w:cs="Times New Roman"/>
          <w:sz w:val="32"/>
          <w:szCs w:val="32"/>
          <w:highlight w:val="none"/>
          <w:lang w:eastAsia="zh-CN"/>
        </w:rPr>
        <w:t>；</w:t>
      </w:r>
    </w:p>
    <w:p w14:paraId="7BF672D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与所在企业确立劳动关系</w:t>
      </w:r>
      <w:r>
        <w:rPr>
          <w:rFonts w:hint="default" w:ascii="Times New Roman" w:hAnsi="Times New Roman" w:eastAsia="仿宋_GB2312" w:cs="Times New Roman"/>
          <w:strike w:val="0"/>
          <w:dstrike w:val="0"/>
          <w:sz w:val="32"/>
          <w:szCs w:val="32"/>
          <w:highlight w:val="none"/>
          <w:lang w:eastAsia="zh-CN"/>
        </w:rPr>
        <w:t>（</w:t>
      </w:r>
      <w:r>
        <w:rPr>
          <w:rFonts w:hint="default" w:ascii="Times New Roman" w:hAnsi="Times New Roman" w:eastAsia="仿宋_GB2312" w:cs="Times New Roman"/>
          <w:strike w:val="0"/>
          <w:dstrike w:val="0"/>
          <w:sz w:val="32"/>
          <w:szCs w:val="32"/>
          <w:highlight w:val="none"/>
          <w:lang w:val="en-US" w:eastAsia="zh-CN"/>
        </w:rPr>
        <w:t>提供劳动合同和</w:t>
      </w:r>
      <w:r>
        <w:rPr>
          <w:rFonts w:hint="default" w:ascii="Times New Roman" w:hAnsi="Times New Roman" w:eastAsia="方正仿宋_GB2312" w:cs="Times New Roman"/>
          <w:i w:val="0"/>
          <w:iCs w:val="0"/>
          <w:caps w:val="0"/>
          <w:strike w:val="0"/>
          <w:color w:val="auto"/>
          <w:spacing w:val="0"/>
          <w:sz w:val="32"/>
          <w:szCs w:val="32"/>
          <w:highlight w:val="none"/>
          <w:shd w:val="clear" w:color="auto" w:fill="FFFFFF"/>
          <w:lang w:val="en-US" w:eastAsia="zh-CN"/>
        </w:rPr>
        <w:t>社保证明</w:t>
      </w:r>
      <w:r>
        <w:rPr>
          <w:rFonts w:hint="default" w:ascii="Times New Roman" w:hAnsi="Times New Roman" w:eastAsia="仿宋_GB2312" w:cs="Times New Roman"/>
          <w:strike w:val="0"/>
          <w:dstrike w:val="0"/>
          <w:sz w:val="32"/>
          <w:szCs w:val="32"/>
          <w:highlight w:val="none"/>
          <w:lang w:val="en-US" w:eastAsia="zh-CN"/>
        </w:rPr>
        <w:t>）</w:t>
      </w:r>
      <w:r>
        <w:rPr>
          <w:rFonts w:hint="default" w:ascii="Times New Roman" w:hAnsi="Times New Roman" w:eastAsia="仿宋_GB2312" w:cs="Times New Roman"/>
          <w:sz w:val="32"/>
          <w:szCs w:val="32"/>
          <w:highlight w:val="none"/>
        </w:rPr>
        <w:t>；</w:t>
      </w:r>
    </w:p>
    <w:p w14:paraId="48D6A8E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经所在企业年度安全生产教育培训合格。</w:t>
      </w:r>
      <w:bookmarkStart w:id="4" w:name="heading_4"/>
    </w:p>
    <w:p w14:paraId="699F606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楷体_GB2312" w:cs="Times New Roman"/>
          <w:sz w:val="32"/>
          <w:szCs w:val="32"/>
          <w:highlight w:val="none"/>
          <w:lang w:eastAsia="zh-CN"/>
        </w:rPr>
      </w:pPr>
      <w:r>
        <w:rPr>
          <w:rFonts w:hint="default" w:ascii="Times New Roman" w:hAnsi="Times New Roman" w:eastAsia="楷体_GB2312" w:cs="Times New Roman"/>
          <w:sz w:val="32"/>
          <w:szCs w:val="32"/>
          <w:highlight w:val="none"/>
        </w:rPr>
        <w:t>（二）申请项目负责人安全生产考核，应当具备下列条件</w:t>
      </w:r>
      <w:bookmarkEnd w:id="4"/>
      <w:r>
        <w:rPr>
          <w:rFonts w:hint="default" w:ascii="Times New Roman" w:hAnsi="Times New Roman" w:eastAsia="楷体_GB2312" w:cs="Times New Roman"/>
          <w:sz w:val="32"/>
          <w:szCs w:val="32"/>
          <w:highlight w:val="none"/>
          <w:lang w:eastAsia="zh-CN"/>
        </w:rPr>
        <w:t>：</w:t>
      </w:r>
    </w:p>
    <w:p w14:paraId="340F90A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1.项目经理应具备</w:t>
      </w:r>
      <w:r>
        <w:rPr>
          <w:rFonts w:hint="default" w:ascii="Times New Roman" w:hAnsi="Times New Roman" w:eastAsia="仿宋_GB2312" w:cs="Times New Roman"/>
          <w:sz w:val="32"/>
          <w:szCs w:val="32"/>
          <w:highlight w:val="none"/>
        </w:rPr>
        <w:t>二级及以上注册建造师资格；项目安全总监</w:t>
      </w:r>
      <w:r>
        <w:rPr>
          <w:rFonts w:hint="default" w:ascii="Times New Roman" w:hAnsi="Times New Roman" w:eastAsia="仿宋_GB2312" w:cs="Times New Roman"/>
          <w:sz w:val="32"/>
          <w:szCs w:val="32"/>
          <w:highlight w:val="none"/>
          <w:lang w:val="en-US" w:eastAsia="zh-CN"/>
        </w:rPr>
        <w:t>应</w:t>
      </w:r>
      <w:r>
        <w:rPr>
          <w:rFonts w:hint="default" w:ascii="Times New Roman" w:hAnsi="Times New Roman" w:eastAsia="仿宋_GB2312" w:cs="Times New Roman"/>
          <w:sz w:val="32"/>
          <w:szCs w:val="32"/>
          <w:highlight w:val="none"/>
        </w:rPr>
        <w:t>具备注册安全工程师执业资格（建筑施工安全类），且在本行业领域内从事安全管理工作满2年；</w:t>
      </w:r>
    </w:p>
    <w:p w14:paraId="22AB3D1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与所在企业确立劳动关系</w:t>
      </w:r>
      <w:r>
        <w:rPr>
          <w:rFonts w:hint="default" w:ascii="Times New Roman" w:hAnsi="Times New Roman" w:eastAsia="仿宋_GB2312" w:cs="Times New Roman"/>
          <w:strike w:val="0"/>
          <w:dstrike w:val="0"/>
          <w:sz w:val="32"/>
          <w:szCs w:val="32"/>
          <w:highlight w:val="none"/>
          <w:lang w:eastAsia="zh-CN"/>
        </w:rPr>
        <w:t>（</w:t>
      </w:r>
      <w:r>
        <w:rPr>
          <w:rFonts w:hint="default" w:ascii="Times New Roman" w:hAnsi="Times New Roman" w:eastAsia="仿宋_GB2312" w:cs="Times New Roman"/>
          <w:strike w:val="0"/>
          <w:dstrike w:val="0"/>
          <w:sz w:val="32"/>
          <w:szCs w:val="32"/>
          <w:highlight w:val="none"/>
          <w:lang w:val="en-US" w:eastAsia="zh-CN"/>
        </w:rPr>
        <w:t>提供劳动合同和</w:t>
      </w:r>
      <w:r>
        <w:rPr>
          <w:rFonts w:hint="default" w:ascii="Times New Roman" w:hAnsi="Times New Roman" w:eastAsia="方正仿宋_GB2312" w:cs="Times New Roman"/>
          <w:i w:val="0"/>
          <w:iCs w:val="0"/>
          <w:caps w:val="0"/>
          <w:strike w:val="0"/>
          <w:color w:val="auto"/>
          <w:spacing w:val="0"/>
          <w:sz w:val="32"/>
          <w:szCs w:val="32"/>
          <w:highlight w:val="none"/>
          <w:shd w:val="clear" w:color="auto" w:fill="FFFFFF"/>
          <w:lang w:val="en-US" w:eastAsia="zh-CN"/>
        </w:rPr>
        <w:t>社保证明</w:t>
      </w:r>
      <w:r>
        <w:rPr>
          <w:rFonts w:hint="default" w:ascii="Times New Roman" w:hAnsi="Times New Roman" w:eastAsia="仿宋_GB2312" w:cs="Times New Roman"/>
          <w:strike w:val="0"/>
          <w:dstrike w:val="0"/>
          <w:sz w:val="32"/>
          <w:szCs w:val="32"/>
          <w:highlight w:val="none"/>
          <w:lang w:val="en-US" w:eastAsia="zh-CN"/>
        </w:rPr>
        <w:t>）</w:t>
      </w:r>
      <w:r>
        <w:rPr>
          <w:rFonts w:hint="default" w:ascii="Times New Roman" w:hAnsi="Times New Roman" w:eastAsia="仿宋_GB2312" w:cs="Times New Roman"/>
          <w:sz w:val="32"/>
          <w:szCs w:val="32"/>
          <w:highlight w:val="none"/>
        </w:rPr>
        <w:t>；</w:t>
      </w:r>
    </w:p>
    <w:p w14:paraId="0B8459D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经所在企业年度安全生产教育培训合格。</w:t>
      </w:r>
      <w:bookmarkStart w:id="5" w:name="heading_5"/>
    </w:p>
    <w:p w14:paraId="41D2872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楷体_GB2312" w:cs="Times New Roman"/>
          <w:sz w:val="32"/>
          <w:szCs w:val="32"/>
          <w:highlight w:val="none"/>
          <w:lang w:eastAsia="zh-CN"/>
        </w:rPr>
      </w:pPr>
      <w:r>
        <w:rPr>
          <w:rFonts w:hint="default" w:ascii="Times New Roman" w:hAnsi="Times New Roman" w:eastAsia="楷体_GB2312" w:cs="Times New Roman"/>
          <w:sz w:val="32"/>
          <w:szCs w:val="32"/>
          <w:highlight w:val="none"/>
        </w:rPr>
        <w:t>（三）申请专职安全生产管理人员安全生产考核，应当具备下列条件</w:t>
      </w:r>
      <w:bookmarkEnd w:id="5"/>
      <w:r>
        <w:rPr>
          <w:rFonts w:hint="default" w:ascii="Times New Roman" w:hAnsi="Times New Roman" w:eastAsia="楷体_GB2312" w:cs="Times New Roman"/>
          <w:sz w:val="32"/>
          <w:szCs w:val="32"/>
          <w:highlight w:val="none"/>
          <w:lang w:eastAsia="zh-CN"/>
        </w:rPr>
        <w:t>：</w:t>
      </w:r>
    </w:p>
    <w:p w14:paraId="4331AD6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年龄已满18周岁未满60周岁，身体健康；</w:t>
      </w:r>
    </w:p>
    <w:p w14:paraId="6B3943A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具有中专（含高中、中技、职高）及以上文化程度或初级及以上技术职称；</w:t>
      </w:r>
    </w:p>
    <w:p w14:paraId="493FF81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与所在企业确立劳动关系</w:t>
      </w:r>
      <w:r>
        <w:rPr>
          <w:rFonts w:hint="default" w:ascii="Times New Roman" w:hAnsi="Times New Roman" w:eastAsia="仿宋_GB2312" w:cs="Times New Roman"/>
          <w:strike w:val="0"/>
          <w:dstrike w:val="0"/>
          <w:sz w:val="32"/>
          <w:szCs w:val="32"/>
          <w:highlight w:val="none"/>
          <w:lang w:eastAsia="zh-CN"/>
        </w:rPr>
        <w:t>（</w:t>
      </w:r>
      <w:r>
        <w:rPr>
          <w:rFonts w:hint="default" w:ascii="Times New Roman" w:hAnsi="Times New Roman" w:eastAsia="仿宋_GB2312" w:cs="Times New Roman"/>
          <w:strike w:val="0"/>
          <w:dstrike w:val="0"/>
          <w:sz w:val="32"/>
          <w:szCs w:val="32"/>
          <w:highlight w:val="none"/>
          <w:lang w:val="en-US" w:eastAsia="zh-CN"/>
        </w:rPr>
        <w:t>提供劳动合同</w:t>
      </w:r>
      <w:r>
        <w:rPr>
          <w:rFonts w:hint="default" w:ascii="Times New Roman" w:hAnsi="Times New Roman" w:eastAsia="仿宋_GB2312" w:cs="Times New Roman"/>
          <w:strike w:val="0"/>
          <w:dstrike w:val="0"/>
          <w:color w:val="auto"/>
          <w:sz w:val="32"/>
          <w:szCs w:val="32"/>
          <w:highlight w:val="none"/>
          <w:lang w:val="en-US" w:eastAsia="zh-CN"/>
        </w:rPr>
        <w:t>和</w:t>
      </w:r>
      <w:r>
        <w:rPr>
          <w:rFonts w:hint="default" w:ascii="Times New Roman" w:hAnsi="Times New Roman" w:eastAsia="方正仿宋_GB2312" w:cs="Times New Roman"/>
          <w:i w:val="0"/>
          <w:iCs w:val="0"/>
          <w:caps w:val="0"/>
          <w:strike w:val="0"/>
          <w:color w:val="auto"/>
          <w:spacing w:val="0"/>
          <w:sz w:val="32"/>
          <w:szCs w:val="32"/>
          <w:highlight w:val="none"/>
          <w:shd w:val="clear" w:color="auto" w:fill="FFFFFF"/>
          <w:lang w:val="en-US" w:eastAsia="zh-CN"/>
        </w:rPr>
        <w:t>社保证明</w:t>
      </w:r>
      <w:r>
        <w:rPr>
          <w:rFonts w:hint="default" w:ascii="Times New Roman" w:hAnsi="Times New Roman" w:eastAsia="仿宋_GB2312" w:cs="Times New Roman"/>
          <w:strike w:val="0"/>
          <w:dstrike w:val="0"/>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，从事施工管理工作</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年以上；</w:t>
      </w:r>
    </w:p>
    <w:p w14:paraId="119220B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经所在企业年度安全生产教育培训合格。</w:t>
      </w:r>
      <w:bookmarkStart w:id="6" w:name="heading_6"/>
    </w:p>
    <w:p w14:paraId="66D85FB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三</w:t>
      </w:r>
      <w:r>
        <w:rPr>
          <w:rFonts w:hint="default" w:ascii="Times New Roman" w:hAnsi="Times New Roman" w:eastAsia="黑体" w:cs="Times New Roman"/>
          <w:sz w:val="32"/>
          <w:szCs w:val="32"/>
          <w:highlight w:val="none"/>
        </w:rPr>
        <w:t>、</w:t>
      </w:r>
      <w:bookmarkEnd w:id="6"/>
      <w:r>
        <w:rPr>
          <w:rFonts w:hint="default" w:ascii="Times New Roman" w:hAnsi="Times New Roman" w:eastAsia="黑体" w:cs="Times New Roman"/>
          <w:sz w:val="32"/>
          <w:szCs w:val="32"/>
          <w:highlight w:val="none"/>
          <w:lang w:eastAsia="zh-CN"/>
        </w:rPr>
        <w:t>“</w:t>
      </w:r>
      <w:r>
        <w:rPr>
          <w:rFonts w:hint="default" w:ascii="Times New Roman" w:hAnsi="Times New Roman" w:eastAsia="黑体" w:cs="Times New Roman"/>
          <w:sz w:val="32"/>
          <w:szCs w:val="32"/>
          <w:highlight w:val="none"/>
          <w:lang w:val="en-US" w:eastAsia="zh-CN"/>
        </w:rPr>
        <w:t>安管人员</w:t>
      </w:r>
      <w:r>
        <w:rPr>
          <w:rFonts w:hint="default" w:ascii="Times New Roman" w:hAnsi="Times New Roman" w:eastAsia="黑体" w:cs="Times New Roman"/>
          <w:sz w:val="32"/>
          <w:szCs w:val="32"/>
          <w:highlight w:val="none"/>
          <w:lang w:eastAsia="zh-CN"/>
        </w:rPr>
        <w:t>”</w:t>
      </w:r>
      <w:r>
        <w:rPr>
          <w:rFonts w:hint="default" w:ascii="Times New Roman" w:hAnsi="Times New Roman" w:eastAsia="黑体" w:cs="Times New Roman"/>
          <w:sz w:val="32"/>
          <w:szCs w:val="32"/>
          <w:highlight w:val="none"/>
          <w:lang w:val="en-US" w:eastAsia="zh-CN"/>
        </w:rPr>
        <w:t>的考核</w:t>
      </w:r>
    </w:p>
    <w:p w14:paraId="7234106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楷体_GB2312" w:cs="Times New Roman"/>
          <w:sz w:val="32"/>
          <w:szCs w:val="32"/>
          <w:highlight w:val="none"/>
          <w:lang w:eastAsia="zh-CN"/>
        </w:rPr>
      </w:pPr>
      <w:bookmarkStart w:id="7" w:name="heading_7"/>
      <w:r>
        <w:rPr>
          <w:rFonts w:hint="default" w:ascii="Times New Roman" w:hAnsi="Times New Roman" w:eastAsia="楷体_GB2312" w:cs="Times New Roman"/>
          <w:sz w:val="32"/>
          <w:szCs w:val="32"/>
          <w:highlight w:val="none"/>
        </w:rPr>
        <w:t>（一）</w:t>
      </w:r>
      <w:r>
        <w:rPr>
          <w:rFonts w:hint="default" w:ascii="Times New Roman" w:hAnsi="Times New Roman" w:eastAsia="楷体_GB2312" w:cs="Times New Roman"/>
          <w:sz w:val="32"/>
          <w:szCs w:val="32"/>
          <w:highlight w:val="none"/>
          <w:lang w:eastAsia="zh-CN"/>
        </w:rPr>
        <w:t>“</w:t>
      </w:r>
      <w:r>
        <w:rPr>
          <w:rFonts w:hint="default" w:ascii="Times New Roman" w:hAnsi="Times New Roman" w:eastAsia="楷体_GB2312" w:cs="Times New Roman"/>
          <w:sz w:val="32"/>
          <w:szCs w:val="32"/>
          <w:highlight w:val="none"/>
          <w:lang w:val="en-US" w:eastAsia="zh-CN"/>
        </w:rPr>
        <w:t>安管人员</w:t>
      </w:r>
      <w:r>
        <w:rPr>
          <w:rFonts w:hint="default" w:ascii="Times New Roman" w:hAnsi="Times New Roman" w:eastAsia="楷体_GB2312" w:cs="Times New Roman"/>
          <w:sz w:val="32"/>
          <w:szCs w:val="32"/>
          <w:highlight w:val="none"/>
          <w:lang w:eastAsia="zh-CN"/>
        </w:rPr>
        <w:t>”</w:t>
      </w:r>
      <w:r>
        <w:rPr>
          <w:rFonts w:hint="default" w:ascii="Times New Roman" w:hAnsi="Times New Roman" w:eastAsia="楷体_GB2312" w:cs="Times New Roman"/>
          <w:sz w:val="32"/>
          <w:szCs w:val="32"/>
          <w:highlight w:val="none"/>
          <w:lang w:val="en-US" w:eastAsia="zh-CN"/>
        </w:rPr>
        <w:t>考核</w:t>
      </w:r>
      <w:r>
        <w:rPr>
          <w:rFonts w:hint="default" w:ascii="Times New Roman" w:hAnsi="Times New Roman" w:eastAsia="楷体_GB2312" w:cs="Times New Roman"/>
          <w:sz w:val="32"/>
          <w:szCs w:val="32"/>
          <w:highlight w:val="none"/>
        </w:rPr>
        <w:t>的内容和方式</w:t>
      </w:r>
      <w:bookmarkEnd w:id="7"/>
    </w:p>
    <w:p w14:paraId="0D7CA6A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安全生产考核包括安全生产管理能力考核</w:t>
      </w:r>
      <w:r>
        <w:rPr>
          <w:rFonts w:hint="default" w:ascii="Times New Roman" w:hAnsi="Times New Roman" w:eastAsia="仿宋_GB2312" w:cs="Times New Roman"/>
          <w:sz w:val="32"/>
          <w:szCs w:val="32"/>
          <w:highlight w:val="none"/>
          <w:lang w:val="en-US" w:eastAsia="zh-CN"/>
        </w:rPr>
        <w:t>和</w:t>
      </w:r>
      <w:r>
        <w:rPr>
          <w:rFonts w:hint="default" w:ascii="Times New Roman" w:hAnsi="Times New Roman" w:eastAsia="仿宋_GB2312" w:cs="Times New Roman"/>
          <w:sz w:val="32"/>
          <w:szCs w:val="32"/>
          <w:highlight w:val="none"/>
        </w:rPr>
        <w:t>安全生产知识考核</w:t>
      </w:r>
      <w:r>
        <w:rPr>
          <w:rFonts w:hint="eastAsia" w:eastAsia="仿宋_GB2312" w:cs="Times New Roman"/>
          <w:sz w:val="32"/>
          <w:szCs w:val="32"/>
          <w:highlight w:val="none"/>
          <w:lang w:eastAsia="zh-CN"/>
        </w:rPr>
        <w:t>，</w:t>
      </w:r>
      <w:r>
        <w:rPr>
          <w:rFonts w:hint="eastAsia" w:eastAsia="仿宋_GB2312" w:cs="Times New Roman"/>
          <w:sz w:val="32"/>
          <w:szCs w:val="32"/>
          <w:highlight w:val="none"/>
          <w:lang w:val="en-US" w:eastAsia="zh-CN"/>
        </w:rPr>
        <w:t>原则上每季度末开展一次</w:t>
      </w:r>
      <w:r>
        <w:rPr>
          <w:rFonts w:hint="default" w:ascii="Times New Roman" w:hAnsi="Times New Roman" w:eastAsia="仿宋_GB2312" w:cs="Times New Roman"/>
          <w:sz w:val="32"/>
          <w:szCs w:val="32"/>
          <w:highlight w:val="none"/>
        </w:rPr>
        <w:t>。</w:t>
      </w:r>
    </w:p>
    <w:p w14:paraId="7C73ABA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安全生产管理能力考核可采用现场实操考核或通过视频、图片等模拟现场考核方式。机械类及综合类专职安全生产管理人员安全生产管理能力考核内容必须包括攀爬塔吊及起重机械隐患识别等。安全生产管理能力</w:t>
      </w:r>
      <w:r>
        <w:rPr>
          <w:rFonts w:hint="default" w:ascii="Times New Roman" w:hAnsi="Times New Roman" w:eastAsia="仿宋_GB2312" w:cs="Times New Roman"/>
          <w:sz w:val="32"/>
          <w:szCs w:val="32"/>
          <w:highlight w:val="none"/>
          <w:lang w:val="en-US" w:eastAsia="zh-CN"/>
        </w:rPr>
        <w:t>考核合格方可参加安全生产知识考核</w:t>
      </w:r>
      <w:r>
        <w:rPr>
          <w:rFonts w:hint="eastAsia" w:eastAsia="仿宋_GB2312" w:cs="Times New Roman"/>
          <w:sz w:val="32"/>
          <w:szCs w:val="32"/>
          <w:highlight w:val="none"/>
          <w:lang w:val="en-US" w:eastAsia="zh-CN"/>
        </w:rPr>
        <w:t>；能力考核合格结果当年有效，仅限报考市州范围适用。</w:t>
      </w:r>
    </w:p>
    <w:p w14:paraId="6D7D998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w:t>
      </w:r>
      <w:bookmarkStart w:id="8" w:name="heading_9"/>
      <w:r>
        <w:rPr>
          <w:rFonts w:hint="default" w:ascii="Times New Roman" w:hAnsi="Times New Roman" w:eastAsia="仿宋_GB2312" w:cs="Times New Roman"/>
          <w:sz w:val="32"/>
          <w:szCs w:val="32"/>
          <w:highlight w:val="none"/>
        </w:rPr>
        <w:t>安全生产知识考核实行全省统一时间、统一系统、统一题库，采取系统自动组卷、闭卷机考形式，交卷后当场出具成绩，考核结果分合格、不合格两类，知识考核合格且符合本通知报考条件的，安全生产考核</w:t>
      </w:r>
      <w:r>
        <w:rPr>
          <w:rFonts w:hint="eastAsia" w:eastAsia="仿宋_GB2312" w:cs="Times New Roman"/>
          <w:sz w:val="32"/>
          <w:szCs w:val="32"/>
          <w:highlight w:val="none"/>
          <w:lang w:val="en-US" w:eastAsia="zh-CN"/>
        </w:rPr>
        <w:t>认定为</w:t>
      </w:r>
      <w:r>
        <w:rPr>
          <w:rFonts w:hint="default" w:ascii="Times New Roman" w:hAnsi="Times New Roman" w:eastAsia="仿宋_GB2312" w:cs="Times New Roman"/>
          <w:sz w:val="32"/>
          <w:szCs w:val="32"/>
          <w:highlight w:val="none"/>
        </w:rPr>
        <w:t>合格；知识考核合格成绩</w:t>
      </w:r>
      <w:r>
        <w:rPr>
          <w:rFonts w:hint="eastAsia" w:eastAsia="仿宋_GB2312" w:cs="Times New Roman"/>
          <w:sz w:val="32"/>
          <w:szCs w:val="32"/>
          <w:highlight w:val="none"/>
          <w:lang w:val="en-US" w:eastAsia="zh-CN"/>
        </w:rPr>
        <w:t>自考核通过之日起2年内有效，</w:t>
      </w:r>
      <w:r>
        <w:rPr>
          <w:rFonts w:hint="default" w:ascii="Times New Roman" w:hAnsi="Times New Roman" w:eastAsia="仿宋_GB2312" w:cs="Times New Roman"/>
          <w:sz w:val="32"/>
          <w:szCs w:val="32"/>
          <w:highlight w:val="none"/>
        </w:rPr>
        <w:t>全省</w:t>
      </w:r>
      <w:r>
        <w:rPr>
          <w:rFonts w:hint="eastAsia" w:eastAsia="仿宋_GB2312" w:cs="Times New Roman"/>
          <w:sz w:val="32"/>
          <w:szCs w:val="32"/>
          <w:highlight w:val="none"/>
          <w:lang w:val="en-US" w:eastAsia="zh-CN"/>
        </w:rPr>
        <w:t>范围</w:t>
      </w:r>
      <w:r>
        <w:rPr>
          <w:rFonts w:hint="default" w:ascii="Times New Roman" w:hAnsi="Times New Roman" w:eastAsia="仿宋_GB2312" w:cs="Times New Roman"/>
          <w:sz w:val="32"/>
          <w:szCs w:val="32"/>
          <w:highlight w:val="none"/>
        </w:rPr>
        <w:t>通用</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报考人员年度内两次缺考安全生产知识考核的，不得报考下一批次的安全生产考核。</w:t>
      </w:r>
    </w:p>
    <w:p w14:paraId="6FE35AE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val="en-US" w:eastAsia="zh-CN"/>
        </w:rPr>
        <w:t>二</w:t>
      </w:r>
      <w:r>
        <w:rPr>
          <w:rFonts w:hint="default" w:ascii="Times New Roman" w:hAnsi="Times New Roman" w:eastAsia="楷体_GB2312" w:cs="Times New Roman"/>
          <w:sz w:val="32"/>
          <w:szCs w:val="32"/>
          <w:highlight w:val="none"/>
        </w:rPr>
        <w:t>）</w:t>
      </w:r>
      <w:bookmarkEnd w:id="8"/>
      <w:r>
        <w:rPr>
          <w:rFonts w:hint="default" w:ascii="Times New Roman" w:hAnsi="Times New Roman" w:eastAsia="楷体_GB2312" w:cs="Times New Roman"/>
          <w:sz w:val="32"/>
          <w:szCs w:val="32"/>
          <w:highlight w:val="none"/>
          <w:lang w:eastAsia="zh-CN"/>
        </w:rPr>
        <w:t>“</w:t>
      </w:r>
      <w:r>
        <w:rPr>
          <w:rFonts w:hint="default" w:ascii="Times New Roman" w:hAnsi="Times New Roman" w:eastAsia="楷体_GB2312" w:cs="Times New Roman"/>
          <w:sz w:val="32"/>
          <w:szCs w:val="32"/>
          <w:highlight w:val="none"/>
          <w:lang w:val="en-US" w:eastAsia="zh-CN"/>
        </w:rPr>
        <w:t>安管人员</w:t>
      </w:r>
      <w:r>
        <w:rPr>
          <w:rFonts w:hint="default" w:ascii="Times New Roman" w:hAnsi="Times New Roman" w:eastAsia="楷体_GB2312" w:cs="Times New Roman"/>
          <w:sz w:val="32"/>
          <w:szCs w:val="32"/>
          <w:highlight w:val="none"/>
          <w:lang w:eastAsia="zh-CN"/>
        </w:rPr>
        <w:t>”</w:t>
      </w:r>
      <w:r>
        <w:rPr>
          <w:rFonts w:hint="default" w:ascii="Times New Roman" w:hAnsi="Times New Roman" w:eastAsia="楷体_GB2312" w:cs="Times New Roman"/>
          <w:sz w:val="32"/>
          <w:szCs w:val="32"/>
          <w:highlight w:val="none"/>
          <w:lang w:val="en-US" w:eastAsia="zh-CN"/>
        </w:rPr>
        <w:t>考核的组织工作</w:t>
      </w:r>
    </w:p>
    <w:p w14:paraId="0A39417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i w:val="0"/>
          <w:iCs w:val="0"/>
          <w:caps w:val="0"/>
          <w:strike w:val="0"/>
          <w:dstrike w:val="0"/>
          <w:color w:val="auto"/>
          <w:spacing w:val="0"/>
          <w:sz w:val="32"/>
          <w:szCs w:val="32"/>
          <w:highlight w:val="none"/>
          <w:lang w:val="en-US" w:eastAsia="zh-CN"/>
        </w:rPr>
      </w:pPr>
      <w:bookmarkStart w:id="9" w:name="heading_10"/>
      <w:r>
        <w:rPr>
          <w:rFonts w:hint="eastAsia" w:eastAsia="仿宋_GB2312" w:cs="Times New Roman"/>
          <w:i w:val="0"/>
          <w:iCs w:val="0"/>
          <w:caps w:val="0"/>
          <w:strike w:val="0"/>
          <w:dstrike w:val="0"/>
          <w:color w:val="auto"/>
          <w:spacing w:val="0"/>
          <w:sz w:val="32"/>
          <w:szCs w:val="32"/>
          <w:highlight w:val="none"/>
          <w:lang w:val="en-US" w:eastAsia="zh-CN"/>
        </w:rPr>
        <w:t>省厅</w:t>
      </w:r>
      <w:r>
        <w:rPr>
          <w:rFonts w:hint="default" w:ascii="Times New Roman" w:hAnsi="Times New Roman" w:eastAsia="仿宋_GB2312" w:cs="Times New Roman"/>
          <w:i w:val="0"/>
          <w:iCs w:val="0"/>
          <w:caps w:val="0"/>
          <w:strike w:val="0"/>
          <w:dstrike w:val="0"/>
          <w:color w:val="auto"/>
          <w:spacing w:val="0"/>
          <w:sz w:val="32"/>
          <w:szCs w:val="32"/>
          <w:highlight w:val="none"/>
          <w:lang w:val="en-US" w:eastAsia="zh-CN"/>
        </w:rPr>
        <w:t>负责设置省级考核点，组织中央驻湘、省属监管及在省市场监督管理部门办理注册登记的建筑施工企业“安管人员”参加安全生产考核</w:t>
      </w:r>
      <w:r>
        <w:rPr>
          <w:rFonts w:hint="eastAsia" w:eastAsia="仿宋_GB2312" w:cs="Times New Roman"/>
          <w:i w:val="0"/>
          <w:iCs w:val="0"/>
          <w:caps w:val="0"/>
          <w:strike w:val="0"/>
          <w:dstrike w:val="0"/>
          <w:color w:val="auto"/>
          <w:spacing w:val="0"/>
          <w:sz w:val="32"/>
          <w:szCs w:val="32"/>
          <w:highlight w:val="none"/>
          <w:lang w:val="en-US" w:eastAsia="zh-CN"/>
        </w:rPr>
        <w:t>；</w:t>
      </w:r>
      <w:r>
        <w:rPr>
          <w:rFonts w:hint="default" w:ascii="Times New Roman" w:hAnsi="Times New Roman" w:eastAsia="仿宋_GB2312" w:cs="Times New Roman"/>
          <w:i w:val="0"/>
          <w:iCs w:val="0"/>
          <w:caps w:val="0"/>
          <w:strike w:val="0"/>
          <w:dstrike w:val="0"/>
          <w:color w:val="auto"/>
          <w:spacing w:val="0"/>
          <w:sz w:val="32"/>
          <w:szCs w:val="32"/>
          <w:highlight w:val="none"/>
          <w:lang w:val="en-US" w:eastAsia="zh-CN"/>
        </w:rPr>
        <w:t>各市州住房城乡建设局负责设置市级考核点，组织本</w:t>
      </w:r>
      <w:r>
        <w:rPr>
          <w:rFonts w:hint="eastAsia" w:eastAsia="仿宋_GB2312" w:cs="Times New Roman"/>
          <w:i w:val="0"/>
          <w:iCs w:val="0"/>
          <w:caps w:val="0"/>
          <w:strike w:val="0"/>
          <w:dstrike w:val="0"/>
          <w:color w:val="auto"/>
          <w:spacing w:val="0"/>
          <w:sz w:val="32"/>
          <w:szCs w:val="32"/>
          <w:highlight w:val="none"/>
          <w:lang w:val="en-US" w:eastAsia="zh-CN"/>
        </w:rPr>
        <w:t>地</w:t>
      </w:r>
      <w:r>
        <w:rPr>
          <w:rFonts w:hint="default" w:ascii="Times New Roman" w:hAnsi="Times New Roman" w:eastAsia="仿宋_GB2312" w:cs="Times New Roman"/>
          <w:i w:val="0"/>
          <w:iCs w:val="0"/>
          <w:caps w:val="0"/>
          <w:strike w:val="0"/>
          <w:dstrike w:val="0"/>
          <w:color w:val="auto"/>
          <w:spacing w:val="0"/>
          <w:sz w:val="32"/>
          <w:szCs w:val="32"/>
          <w:highlight w:val="none"/>
          <w:lang w:val="en-US" w:eastAsia="zh-CN"/>
        </w:rPr>
        <w:t>区建筑施工企业“安管人员”参加安全生产考核。</w:t>
      </w:r>
    </w:p>
    <w:p w14:paraId="0B5A612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（三）专职安全生产管理人员考核分类</w:t>
      </w:r>
    </w:p>
    <w:p w14:paraId="76ED9B7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i w:val="0"/>
          <w:iCs w:val="0"/>
          <w:caps w:val="0"/>
          <w:strike w:val="0"/>
          <w:dstrike w:val="0"/>
          <w:color w:val="auto"/>
          <w:spacing w:val="0"/>
          <w:sz w:val="32"/>
          <w:szCs w:val="32"/>
          <w:highlight w:val="none"/>
          <w:lang w:val="en-US" w:eastAsia="zh-CN"/>
        </w:rPr>
      </w:pPr>
      <w:r>
        <w:rPr>
          <w:rFonts w:hint="default" w:ascii="Times New Roman" w:hAnsi="Times New Roman" w:eastAsia="仿宋_GB2312" w:cs="Times New Roman"/>
          <w:sz w:val="32"/>
          <w:szCs w:val="32"/>
          <w:highlight w:val="none"/>
        </w:rPr>
        <w:t>新申请专职安全生产管理人员安全生产考核只可以在机械、土建、综合三类中选择一类，申请考核类别应与所参加专职安全生产管理人员安全生产考核类别一致。</w:t>
      </w:r>
      <w:r>
        <w:rPr>
          <w:rFonts w:hint="default" w:ascii="Times New Roman" w:hAnsi="Times New Roman" w:eastAsia="仿宋_GB2312" w:cs="Times New Roman"/>
          <w:color w:val="auto"/>
          <w:sz w:val="32"/>
          <w:szCs w:val="32"/>
          <w:highlight w:val="none"/>
        </w:rPr>
        <w:t>机械类专职安全生产管理人员在参加土建类安全生产考核合格后，可以申请</w:t>
      </w:r>
      <w:r>
        <w:rPr>
          <w:rFonts w:hint="eastAsia" w:eastAsia="仿宋_GB2312" w:cs="Times New Roman"/>
          <w:color w:val="auto"/>
          <w:sz w:val="32"/>
          <w:szCs w:val="32"/>
          <w:highlight w:val="none"/>
          <w:lang w:val="en-US" w:eastAsia="zh-CN"/>
        </w:rPr>
        <w:t>换发</w:t>
      </w:r>
      <w:r>
        <w:rPr>
          <w:rFonts w:hint="default" w:ascii="Times New Roman" w:hAnsi="Times New Roman" w:eastAsia="仿宋_GB2312" w:cs="Times New Roman"/>
          <w:color w:val="auto"/>
          <w:sz w:val="32"/>
          <w:szCs w:val="32"/>
          <w:highlight w:val="none"/>
        </w:rPr>
        <w:t>综合类专职安全生产管理人员安全生产考核合格证书；土建类专职安全生产管理人员在参加机械类安全生产考核合格后，可以申请</w:t>
      </w:r>
      <w:r>
        <w:rPr>
          <w:rFonts w:hint="eastAsia" w:eastAsia="仿宋_GB2312" w:cs="Times New Roman"/>
          <w:color w:val="auto"/>
          <w:sz w:val="32"/>
          <w:szCs w:val="32"/>
          <w:highlight w:val="none"/>
          <w:lang w:val="en-US" w:eastAsia="zh-CN"/>
        </w:rPr>
        <w:t>换发</w:t>
      </w:r>
      <w:r>
        <w:rPr>
          <w:rFonts w:hint="default" w:ascii="Times New Roman" w:hAnsi="Times New Roman" w:eastAsia="仿宋_GB2312" w:cs="Times New Roman"/>
          <w:color w:val="auto"/>
          <w:sz w:val="32"/>
          <w:szCs w:val="32"/>
          <w:highlight w:val="none"/>
        </w:rPr>
        <w:t>综合类专职安全生产管理人员安全生产考核合格证书。</w:t>
      </w:r>
    </w:p>
    <w:bookmarkEnd w:id="9"/>
    <w:p w14:paraId="3DE70EB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dstrike w:val="0"/>
          <w:sz w:val="32"/>
          <w:szCs w:val="32"/>
          <w:highlight w:val="none"/>
        </w:rPr>
      </w:pPr>
      <w:bookmarkStart w:id="10" w:name="heading_13"/>
      <w:r>
        <w:rPr>
          <w:rFonts w:hint="default" w:ascii="Times New Roman" w:hAnsi="Times New Roman" w:eastAsia="黑体" w:cs="Times New Roman"/>
          <w:sz w:val="32"/>
          <w:szCs w:val="32"/>
          <w:highlight w:val="none"/>
          <w:lang w:val="en-US" w:eastAsia="zh-CN"/>
        </w:rPr>
        <w:t>四、</w:t>
      </w:r>
      <w:r>
        <w:rPr>
          <w:rFonts w:hint="default" w:ascii="Times New Roman" w:hAnsi="Times New Roman" w:eastAsia="黑体" w:cs="Times New Roman"/>
          <w:sz w:val="32"/>
          <w:szCs w:val="32"/>
          <w:highlight w:val="none"/>
          <w:lang w:eastAsia="zh-CN"/>
        </w:rPr>
        <w:t>“</w:t>
      </w:r>
      <w:r>
        <w:rPr>
          <w:rFonts w:hint="default" w:ascii="Times New Roman" w:hAnsi="Times New Roman" w:eastAsia="黑体" w:cs="Times New Roman"/>
          <w:sz w:val="32"/>
          <w:szCs w:val="32"/>
          <w:highlight w:val="none"/>
          <w:lang w:val="en-US" w:eastAsia="zh-CN"/>
        </w:rPr>
        <w:t>安管人员</w:t>
      </w:r>
      <w:r>
        <w:rPr>
          <w:rFonts w:hint="default" w:ascii="Times New Roman" w:hAnsi="Times New Roman" w:eastAsia="黑体" w:cs="Times New Roman"/>
          <w:sz w:val="32"/>
          <w:szCs w:val="32"/>
          <w:highlight w:val="none"/>
          <w:lang w:eastAsia="zh-CN"/>
        </w:rPr>
        <w:t>”</w:t>
      </w:r>
      <w:r>
        <w:rPr>
          <w:rFonts w:hint="default" w:ascii="Times New Roman" w:hAnsi="Times New Roman" w:eastAsia="黑体" w:cs="Times New Roman"/>
          <w:sz w:val="32"/>
          <w:szCs w:val="32"/>
          <w:highlight w:val="none"/>
          <w:lang w:val="en-US" w:eastAsia="zh-CN"/>
        </w:rPr>
        <w:t>的发证</w:t>
      </w:r>
    </w:p>
    <w:bookmarkEnd w:id="10"/>
    <w:p w14:paraId="767CFBD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楷体_GB2312" w:cs="Times New Roman"/>
          <w:sz w:val="32"/>
          <w:szCs w:val="32"/>
          <w:highlight w:val="none"/>
          <w:lang w:val="en-US" w:eastAsia="zh-CN"/>
        </w:rPr>
      </w:pPr>
      <w:bookmarkStart w:id="11" w:name="heading_22"/>
      <w:r>
        <w:rPr>
          <w:rFonts w:hint="default" w:ascii="Times New Roman" w:hAnsi="Times New Roman" w:eastAsia="楷体_GB2312" w:cs="Times New Roman"/>
          <w:sz w:val="32"/>
          <w:szCs w:val="32"/>
          <w:highlight w:val="none"/>
          <w:lang w:val="en-US" w:eastAsia="zh-CN"/>
        </w:rPr>
        <w:t>（一）</w:t>
      </w:r>
      <w:r>
        <w:rPr>
          <w:rFonts w:hint="eastAsia" w:eastAsia="楷体_GB2312" w:cs="Times New Roman"/>
          <w:sz w:val="32"/>
          <w:szCs w:val="32"/>
          <w:highlight w:val="none"/>
          <w:lang w:val="en-US" w:eastAsia="zh-CN"/>
        </w:rPr>
        <w:t>证书管理</w:t>
      </w:r>
    </w:p>
    <w:p w14:paraId="73C28AE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lang w:val="en-US" w:eastAsia="zh-CN"/>
        </w:rPr>
      </w:pPr>
      <w:r>
        <w:rPr>
          <w:rFonts w:hint="default" w:ascii="Times New Roman" w:hAnsi="Times New Roman" w:eastAsia="仿宋_GB2312" w:cs="Times New Roman"/>
          <w:strike w:val="0"/>
          <w:dstrike w:val="0"/>
          <w:color w:val="auto"/>
          <w:sz w:val="32"/>
          <w:szCs w:val="32"/>
          <w:highlight w:val="none"/>
        </w:rPr>
        <w:t>建筑施工企业“安管人员”安全生产考核合格的，由省厅统一核发加盖“湖南省住房和城乡建设厅建筑施工企业安管人员安全生产考核合格证书专用章”的电子证照</w:t>
      </w:r>
      <w:r>
        <w:rPr>
          <w:rFonts w:hint="eastAsia" w:eastAsia="仿宋_GB2312" w:cs="Times New Roman"/>
          <w:strike w:val="0"/>
          <w:dstrike w:val="0"/>
          <w:color w:val="auto"/>
          <w:sz w:val="32"/>
          <w:szCs w:val="32"/>
          <w:highlight w:val="none"/>
          <w:lang w:eastAsia="zh-CN"/>
        </w:rPr>
        <w:t>；</w:t>
      </w:r>
      <w:r>
        <w:rPr>
          <w:rFonts w:hint="default" w:ascii="Times New Roman" w:hAnsi="Times New Roman" w:eastAsia="仿宋_GB2312" w:cs="Times New Roman"/>
          <w:strike w:val="0"/>
          <w:dstrike w:val="0"/>
          <w:color w:val="auto"/>
          <w:sz w:val="32"/>
          <w:szCs w:val="32"/>
          <w:highlight w:val="none"/>
          <w:lang w:val="en-US" w:eastAsia="zh-CN"/>
        </w:rPr>
        <w:t>企业和个人可通过</w:t>
      </w:r>
      <w:r>
        <w:rPr>
          <w:rFonts w:hint="eastAsia" w:eastAsia="仿宋_GB2312" w:cs="Times New Roman"/>
          <w:strike w:val="0"/>
          <w:dstrike w:val="0"/>
          <w:color w:val="auto"/>
          <w:sz w:val="32"/>
          <w:szCs w:val="32"/>
          <w:highlight w:val="none"/>
          <w:lang w:val="en-US" w:eastAsia="zh-CN"/>
        </w:rPr>
        <w:t>省厅官网</w:t>
      </w:r>
      <w:r>
        <w:rPr>
          <w:rFonts w:hint="default" w:ascii="Times New Roman" w:hAnsi="Times New Roman" w:eastAsia="仿宋_GB2312" w:cs="Times New Roman"/>
          <w:strike w:val="0"/>
          <w:dstrike w:val="0"/>
          <w:color w:val="auto"/>
          <w:sz w:val="32"/>
          <w:szCs w:val="32"/>
          <w:highlight w:val="none"/>
          <w:lang w:val="en-US" w:eastAsia="zh-CN"/>
        </w:rPr>
        <w:t>（www.hunanjs.gov.cn）和</w:t>
      </w:r>
      <w:r>
        <w:rPr>
          <w:rFonts w:hint="eastAsia" w:eastAsia="仿宋_GB2312" w:cs="Times New Roman"/>
          <w:strike w:val="0"/>
          <w:dstrike w:val="0"/>
          <w:color w:val="auto"/>
          <w:sz w:val="32"/>
          <w:szCs w:val="32"/>
          <w:highlight w:val="none"/>
          <w:lang w:val="en-US" w:eastAsia="zh-CN"/>
        </w:rPr>
        <w:t>“湖南住建”</w:t>
      </w:r>
      <w:r>
        <w:rPr>
          <w:rFonts w:hint="default" w:ascii="Times New Roman" w:hAnsi="Times New Roman" w:eastAsia="仿宋_GB2312" w:cs="Times New Roman"/>
          <w:strike w:val="0"/>
          <w:dstrike w:val="0"/>
          <w:color w:val="auto"/>
          <w:sz w:val="32"/>
          <w:szCs w:val="32"/>
          <w:highlight w:val="none"/>
          <w:lang w:val="en-US" w:eastAsia="zh-CN"/>
        </w:rPr>
        <w:t>微信公众号在线查询、下载打印与核验。安全生产考核合格证书有效期 3 年，全国范围内有效。</w:t>
      </w:r>
    </w:p>
    <w:p w14:paraId="082FCBF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（二）建筑施工企业“安管人员”安全生产考核合格证书编号</w:t>
      </w:r>
    </w:p>
    <w:p w14:paraId="10E2EFC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rPr>
      </w:pPr>
      <w:r>
        <w:rPr>
          <w:rFonts w:hint="default" w:ascii="Times New Roman" w:hAnsi="Times New Roman" w:eastAsia="仿宋_GB2312" w:cs="Times New Roman"/>
          <w:strike w:val="0"/>
          <w:dstrike w:val="0"/>
          <w:color w:val="auto"/>
          <w:sz w:val="32"/>
          <w:szCs w:val="32"/>
          <w:highlight w:val="none"/>
        </w:rPr>
        <w:t>1.企业主要负责人证书编号组成：湘建安＋A＋（证书颁发年份全称）＋</w:t>
      </w:r>
      <w:r>
        <w:rPr>
          <w:rFonts w:hint="default" w:ascii="Times New Roman" w:hAnsi="Times New Roman" w:eastAsia="仿宋_GB2312" w:cs="Times New Roman"/>
          <w:strike w:val="0"/>
          <w:dstrike w:val="0"/>
          <w:color w:val="auto"/>
          <w:sz w:val="32"/>
          <w:szCs w:val="32"/>
          <w:highlight w:val="none"/>
          <w:lang w:val="en-US" w:eastAsia="zh-CN"/>
        </w:rPr>
        <w:t>证书颁发当年流水次序号；如湘建安A（2026）0000001</w:t>
      </w:r>
      <w:r>
        <w:rPr>
          <w:rFonts w:hint="default" w:ascii="Times New Roman" w:hAnsi="Times New Roman" w:eastAsia="仿宋_GB2312" w:cs="Times New Roman"/>
          <w:strike w:val="0"/>
          <w:dstrike w:val="0"/>
          <w:color w:val="auto"/>
          <w:sz w:val="32"/>
          <w:szCs w:val="32"/>
          <w:highlight w:val="none"/>
        </w:rPr>
        <w:t>。</w:t>
      </w:r>
    </w:p>
    <w:p w14:paraId="0DE87CE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rPr>
      </w:pPr>
      <w:r>
        <w:rPr>
          <w:rFonts w:hint="default" w:ascii="Times New Roman" w:hAnsi="Times New Roman" w:eastAsia="仿宋_GB2312" w:cs="Times New Roman"/>
          <w:strike w:val="0"/>
          <w:dstrike w:val="0"/>
          <w:color w:val="auto"/>
          <w:sz w:val="32"/>
          <w:szCs w:val="32"/>
          <w:highlight w:val="none"/>
          <w:lang w:eastAsia="zh-CN"/>
        </w:rPr>
        <w:t>2.</w:t>
      </w:r>
      <w:r>
        <w:rPr>
          <w:rFonts w:hint="default" w:ascii="Times New Roman" w:hAnsi="Times New Roman" w:eastAsia="仿宋_GB2312" w:cs="Times New Roman"/>
          <w:strike w:val="0"/>
          <w:dstrike w:val="0"/>
          <w:color w:val="auto"/>
          <w:sz w:val="32"/>
          <w:szCs w:val="32"/>
          <w:highlight w:val="none"/>
        </w:rPr>
        <w:t>项目负责人证书编号组成：湘建安＋B＋（证书颁发年份全称）＋</w:t>
      </w:r>
      <w:r>
        <w:rPr>
          <w:rFonts w:hint="default" w:ascii="Times New Roman" w:hAnsi="Times New Roman" w:eastAsia="仿宋_GB2312" w:cs="Times New Roman"/>
          <w:strike w:val="0"/>
          <w:dstrike w:val="0"/>
          <w:color w:val="auto"/>
          <w:sz w:val="32"/>
          <w:szCs w:val="32"/>
          <w:highlight w:val="none"/>
          <w:lang w:val="en-US" w:eastAsia="zh-CN"/>
        </w:rPr>
        <w:t>证书颁发当年流水次序号；如湘建安B（2026）0000001</w:t>
      </w:r>
      <w:r>
        <w:rPr>
          <w:rFonts w:hint="default" w:ascii="Times New Roman" w:hAnsi="Times New Roman" w:eastAsia="仿宋_GB2312" w:cs="Times New Roman"/>
          <w:strike w:val="0"/>
          <w:dstrike w:val="0"/>
          <w:color w:val="auto"/>
          <w:sz w:val="32"/>
          <w:szCs w:val="32"/>
          <w:highlight w:val="none"/>
        </w:rPr>
        <w:t>。</w:t>
      </w:r>
    </w:p>
    <w:p w14:paraId="54CD86B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rPr>
      </w:pPr>
      <w:r>
        <w:rPr>
          <w:rFonts w:hint="default" w:ascii="Times New Roman" w:hAnsi="Times New Roman" w:eastAsia="仿宋_GB2312" w:cs="Times New Roman"/>
          <w:strike w:val="0"/>
          <w:dstrike w:val="0"/>
          <w:color w:val="auto"/>
          <w:sz w:val="32"/>
          <w:szCs w:val="32"/>
          <w:highlight w:val="none"/>
          <w:lang w:eastAsia="zh-CN"/>
        </w:rPr>
        <w:t>3.</w:t>
      </w:r>
      <w:r>
        <w:rPr>
          <w:rFonts w:hint="default" w:ascii="Times New Roman" w:hAnsi="Times New Roman" w:eastAsia="仿宋_GB2312" w:cs="Times New Roman"/>
          <w:strike w:val="0"/>
          <w:dstrike w:val="0"/>
          <w:color w:val="auto"/>
          <w:sz w:val="32"/>
          <w:szCs w:val="32"/>
          <w:highlight w:val="none"/>
        </w:rPr>
        <w:t>专职安全生产管理人员证书编号组成：</w:t>
      </w:r>
    </w:p>
    <w:p w14:paraId="55F6C27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rPr>
      </w:pPr>
      <w:r>
        <w:rPr>
          <w:rFonts w:hint="default" w:ascii="Times New Roman" w:hAnsi="Times New Roman" w:eastAsia="仿宋_GB2312" w:cs="Times New Roman"/>
          <w:strike w:val="0"/>
          <w:dstrike w:val="0"/>
          <w:color w:val="auto"/>
          <w:sz w:val="32"/>
          <w:szCs w:val="32"/>
          <w:highlight w:val="none"/>
        </w:rPr>
        <w:t>①机械类专职安全生产管理人员，代码为C1，编号组成：湘建安＋C1＋（证书颁发年份全称）＋</w:t>
      </w:r>
      <w:r>
        <w:rPr>
          <w:rFonts w:hint="default" w:ascii="Times New Roman" w:hAnsi="Times New Roman" w:eastAsia="仿宋_GB2312" w:cs="Times New Roman"/>
          <w:strike w:val="0"/>
          <w:dstrike w:val="0"/>
          <w:color w:val="auto"/>
          <w:sz w:val="32"/>
          <w:szCs w:val="32"/>
          <w:highlight w:val="none"/>
          <w:lang w:val="en-US" w:eastAsia="zh-CN"/>
        </w:rPr>
        <w:t>证书颁发当年流水次序号；</w:t>
      </w:r>
      <w:r>
        <w:rPr>
          <w:rFonts w:hint="default" w:ascii="Times New Roman" w:hAnsi="Times New Roman" w:eastAsia="仿宋_GB2312" w:cs="Times New Roman"/>
          <w:strike w:val="0"/>
          <w:dstrike w:val="0"/>
          <w:color w:val="auto"/>
          <w:sz w:val="32"/>
          <w:szCs w:val="32"/>
          <w:highlight w:val="none"/>
        </w:rPr>
        <w:t>如湘建安C1（20</w:t>
      </w:r>
      <w:r>
        <w:rPr>
          <w:rFonts w:hint="default" w:ascii="Times New Roman" w:hAnsi="Times New Roman" w:eastAsia="仿宋_GB2312" w:cs="Times New Roman"/>
          <w:strike w:val="0"/>
          <w:dstrike w:val="0"/>
          <w:color w:val="auto"/>
          <w:sz w:val="32"/>
          <w:szCs w:val="32"/>
          <w:highlight w:val="none"/>
          <w:lang w:val="en-US" w:eastAsia="zh-CN"/>
        </w:rPr>
        <w:t>2</w:t>
      </w:r>
      <w:r>
        <w:rPr>
          <w:rFonts w:hint="default" w:ascii="Times New Roman" w:hAnsi="Times New Roman" w:eastAsia="仿宋_GB2312" w:cs="Times New Roman"/>
          <w:strike w:val="0"/>
          <w:dstrike w:val="0"/>
          <w:color w:val="auto"/>
          <w:sz w:val="32"/>
          <w:szCs w:val="32"/>
          <w:highlight w:val="none"/>
        </w:rPr>
        <w:t>6）0</w:t>
      </w:r>
      <w:r>
        <w:rPr>
          <w:rFonts w:hint="default" w:ascii="Times New Roman" w:hAnsi="Times New Roman" w:eastAsia="仿宋_GB2312" w:cs="Times New Roman"/>
          <w:strike w:val="0"/>
          <w:dstrike w:val="0"/>
          <w:color w:val="auto"/>
          <w:sz w:val="32"/>
          <w:szCs w:val="32"/>
          <w:highlight w:val="none"/>
          <w:lang w:val="en-US" w:eastAsia="zh-CN"/>
        </w:rPr>
        <w:t>0</w:t>
      </w:r>
      <w:r>
        <w:rPr>
          <w:rFonts w:hint="default" w:ascii="Times New Roman" w:hAnsi="Times New Roman" w:eastAsia="仿宋_GB2312" w:cs="Times New Roman"/>
          <w:strike w:val="0"/>
          <w:dstrike w:val="0"/>
          <w:color w:val="auto"/>
          <w:sz w:val="32"/>
          <w:szCs w:val="32"/>
          <w:highlight w:val="none"/>
        </w:rPr>
        <w:t>00001。</w:t>
      </w:r>
    </w:p>
    <w:p w14:paraId="03EC16F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rPr>
      </w:pPr>
      <w:r>
        <w:rPr>
          <w:rFonts w:hint="default" w:ascii="Times New Roman" w:hAnsi="Times New Roman" w:eastAsia="仿宋_GB2312" w:cs="Times New Roman"/>
          <w:strike w:val="0"/>
          <w:dstrike w:val="0"/>
          <w:color w:val="auto"/>
          <w:sz w:val="32"/>
          <w:szCs w:val="32"/>
          <w:highlight w:val="none"/>
        </w:rPr>
        <w:t>②土建类专职安全生产管理人员，代码为C2，编号组成：湘建安＋C2＋（证书颁发年份全称）＋</w:t>
      </w:r>
      <w:r>
        <w:rPr>
          <w:rFonts w:hint="default" w:ascii="Times New Roman" w:hAnsi="Times New Roman" w:eastAsia="仿宋_GB2312" w:cs="Times New Roman"/>
          <w:strike w:val="0"/>
          <w:dstrike w:val="0"/>
          <w:color w:val="auto"/>
          <w:sz w:val="32"/>
          <w:szCs w:val="32"/>
          <w:highlight w:val="none"/>
          <w:lang w:val="en-US" w:eastAsia="zh-CN"/>
        </w:rPr>
        <w:t>证书颁发当年流水次序号；</w:t>
      </w:r>
      <w:r>
        <w:rPr>
          <w:rFonts w:hint="default" w:ascii="Times New Roman" w:hAnsi="Times New Roman" w:eastAsia="仿宋_GB2312" w:cs="Times New Roman"/>
          <w:strike w:val="0"/>
          <w:dstrike w:val="0"/>
          <w:color w:val="auto"/>
          <w:sz w:val="32"/>
          <w:szCs w:val="32"/>
          <w:highlight w:val="none"/>
        </w:rPr>
        <w:t>如湘建安C2（20</w:t>
      </w:r>
      <w:r>
        <w:rPr>
          <w:rFonts w:hint="default" w:ascii="Times New Roman" w:hAnsi="Times New Roman" w:eastAsia="仿宋_GB2312" w:cs="Times New Roman"/>
          <w:strike w:val="0"/>
          <w:dstrike w:val="0"/>
          <w:color w:val="auto"/>
          <w:sz w:val="32"/>
          <w:szCs w:val="32"/>
          <w:highlight w:val="none"/>
          <w:lang w:val="en-US" w:eastAsia="zh-CN"/>
        </w:rPr>
        <w:t>2</w:t>
      </w:r>
      <w:r>
        <w:rPr>
          <w:rFonts w:hint="default" w:ascii="Times New Roman" w:hAnsi="Times New Roman" w:eastAsia="仿宋_GB2312" w:cs="Times New Roman"/>
          <w:strike w:val="0"/>
          <w:dstrike w:val="0"/>
          <w:color w:val="auto"/>
          <w:sz w:val="32"/>
          <w:szCs w:val="32"/>
          <w:highlight w:val="none"/>
        </w:rPr>
        <w:t>6）0</w:t>
      </w:r>
      <w:r>
        <w:rPr>
          <w:rFonts w:hint="default" w:ascii="Times New Roman" w:hAnsi="Times New Roman" w:eastAsia="仿宋_GB2312" w:cs="Times New Roman"/>
          <w:strike w:val="0"/>
          <w:dstrike w:val="0"/>
          <w:color w:val="auto"/>
          <w:sz w:val="32"/>
          <w:szCs w:val="32"/>
          <w:highlight w:val="none"/>
          <w:lang w:val="en-US" w:eastAsia="zh-CN"/>
        </w:rPr>
        <w:t>0</w:t>
      </w:r>
      <w:r>
        <w:rPr>
          <w:rFonts w:hint="default" w:ascii="Times New Roman" w:hAnsi="Times New Roman" w:eastAsia="仿宋_GB2312" w:cs="Times New Roman"/>
          <w:strike w:val="0"/>
          <w:dstrike w:val="0"/>
          <w:color w:val="auto"/>
          <w:sz w:val="32"/>
          <w:szCs w:val="32"/>
          <w:highlight w:val="none"/>
        </w:rPr>
        <w:t>00001。</w:t>
      </w:r>
    </w:p>
    <w:p w14:paraId="37C1F3E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rPr>
      </w:pPr>
      <w:r>
        <w:rPr>
          <w:rFonts w:hint="default" w:ascii="Times New Roman" w:hAnsi="Times New Roman" w:eastAsia="仿宋_GB2312" w:cs="Times New Roman"/>
          <w:strike w:val="0"/>
          <w:dstrike w:val="0"/>
          <w:color w:val="auto"/>
          <w:sz w:val="32"/>
          <w:szCs w:val="32"/>
          <w:highlight w:val="none"/>
        </w:rPr>
        <w:t>③综合类专职安全生产管理人员，代码为C3，编号组成：湘建安＋C3＋（证书颁发年份全称）＋</w:t>
      </w:r>
      <w:r>
        <w:rPr>
          <w:rFonts w:hint="default" w:ascii="Times New Roman" w:hAnsi="Times New Roman" w:eastAsia="仿宋_GB2312" w:cs="Times New Roman"/>
          <w:strike w:val="0"/>
          <w:dstrike w:val="0"/>
          <w:color w:val="auto"/>
          <w:sz w:val="32"/>
          <w:szCs w:val="32"/>
          <w:highlight w:val="none"/>
          <w:lang w:val="en-US" w:eastAsia="zh-CN"/>
        </w:rPr>
        <w:t>证书颁发当年流水次序号；</w:t>
      </w:r>
      <w:r>
        <w:rPr>
          <w:rFonts w:hint="default" w:ascii="Times New Roman" w:hAnsi="Times New Roman" w:eastAsia="仿宋_GB2312" w:cs="Times New Roman"/>
          <w:strike w:val="0"/>
          <w:dstrike w:val="0"/>
          <w:color w:val="auto"/>
          <w:sz w:val="32"/>
          <w:szCs w:val="32"/>
          <w:highlight w:val="none"/>
        </w:rPr>
        <w:t>如湘建安C3（20</w:t>
      </w:r>
      <w:r>
        <w:rPr>
          <w:rFonts w:hint="default" w:ascii="Times New Roman" w:hAnsi="Times New Roman" w:eastAsia="仿宋_GB2312" w:cs="Times New Roman"/>
          <w:strike w:val="0"/>
          <w:dstrike w:val="0"/>
          <w:color w:val="auto"/>
          <w:sz w:val="32"/>
          <w:szCs w:val="32"/>
          <w:highlight w:val="none"/>
          <w:lang w:val="en-US" w:eastAsia="zh-CN"/>
        </w:rPr>
        <w:t>2</w:t>
      </w:r>
      <w:r>
        <w:rPr>
          <w:rFonts w:hint="default" w:ascii="Times New Roman" w:hAnsi="Times New Roman" w:eastAsia="仿宋_GB2312" w:cs="Times New Roman"/>
          <w:strike w:val="0"/>
          <w:dstrike w:val="0"/>
          <w:color w:val="auto"/>
          <w:sz w:val="32"/>
          <w:szCs w:val="32"/>
          <w:highlight w:val="none"/>
        </w:rPr>
        <w:t>6）0</w:t>
      </w:r>
      <w:r>
        <w:rPr>
          <w:rFonts w:hint="default" w:ascii="Times New Roman" w:hAnsi="Times New Roman" w:eastAsia="仿宋_GB2312" w:cs="Times New Roman"/>
          <w:strike w:val="0"/>
          <w:dstrike w:val="0"/>
          <w:color w:val="auto"/>
          <w:sz w:val="32"/>
          <w:szCs w:val="32"/>
          <w:highlight w:val="none"/>
          <w:lang w:val="en-US" w:eastAsia="zh-CN"/>
        </w:rPr>
        <w:t>0</w:t>
      </w:r>
      <w:r>
        <w:rPr>
          <w:rFonts w:hint="default" w:ascii="Times New Roman" w:hAnsi="Times New Roman" w:eastAsia="仿宋_GB2312" w:cs="Times New Roman"/>
          <w:strike w:val="0"/>
          <w:dstrike w:val="0"/>
          <w:color w:val="auto"/>
          <w:sz w:val="32"/>
          <w:szCs w:val="32"/>
          <w:highlight w:val="none"/>
        </w:rPr>
        <w:t>00001。</w:t>
      </w:r>
    </w:p>
    <w:p w14:paraId="66F582A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rPr>
      </w:pPr>
      <w:r>
        <w:rPr>
          <w:rFonts w:hint="default" w:ascii="Times New Roman" w:hAnsi="Times New Roman" w:eastAsia="黑体" w:cs="Times New Roman"/>
          <w:strike w:val="0"/>
          <w:dstrike w:val="0"/>
          <w:color w:val="auto"/>
          <w:sz w:val="32"/>
          <w:szCs w:val="32"/>
          <w:highlight w:val="none"/>
          <w:lang w:val="en-US" w:eastAsia="zh-CN"/>
        </w:rPr>
        <w:t>五</w:t>
      </w:r>
      <w:r>
        <w:rPr>
          <w:rFonts w:hint="default" w:ascii="Times New Roman" w:hAnsi="Times New Roman" w:eastAsia="黑体" w:cs="Times New Roman"/>
          <w:strike w:val="0"/>
          <w:dstrike w:val="0"/>
          <w:color w:val="auto"/>
          <w:sz w:val="32"/>
          <w:szCs w:val="32"/>
          <w:highlight w:val="none"/>
        </w:rPr>
        <w:t>、证书的变更、补办、延续</w:t>
      </w:r>
    </w:p>
    <w:p w14:paraId="4112920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rPr>
      </w:pPr>
      <w:r>
        <w:rPr>
          <w:rFonts w:hint="default" w:ascii="Times New Roman" w:hAnsi="Times New Roman" w:eastAsia="仿宋_GB2312" w:cs="Times New Roman"/>
          <w:strike w:val="0"/>
          <w:dstrike w:val="0"/>
          <w:color w:val="auto"/>
          <w:sz w:val="32"/>
          <w:szCs w:val="32"/>
          <w:highlight w:val="none"/>
        </w:rPr>
        <w:t>各市州住房城乡建设主管部门负责受理本地区管理的建筑施工企业“安管人员”证书的变更、补办和延续申请，经对其证明材料核查无误</w:t>
      </w:r>
      <w:r>
        <w:rPr>
          <w:rFonts w:hint="default" w:ascii="Times New Roman" w:hAnsi="Times New Roman" w:eastAsia="仿宋_GB2312" w:cs="Times New Roman"/>
          <w:strike w:val="0"/>
          <w:dstrike w:val="0"/>
          <w:color w:val="auto"/>
          <w:sz w:val="32"/>
          <w:szCs w:val="32"/>
          <w:highlight w:val="none"/>
          <w:lang w:val="en-US" w:eastAsia="zh-CN"/>
        </w:rPr>
        <w:t>后</w:t>
      </w:r>
      <w:r>
        <w:rPr>
          <w:rFonts w:hint="default" w:ascii="Times New Roman" w:hAnsi="Times New Roman" w:eastAsia="仿宋_GB2312" w:cs="Times New Roman"/>
          <w:strike w:val="0"/>
          <w:dstrike w:val="0"/>
          <w:color w:val="auto"/>
          <w:sz w:val="32"/>
          <w:szCs w:val="32"/>
          <w:highlight w:val="none"/>
        </w:rPr>
        <w:t>上报</w:t>
      </w:r>
      <w:r>
        <w:rPr>
          <w:rFonts w:hint="eastAsia" w:eastAsia="仿宋_GB2312" w:cs="Times New Roman"/>
          <w:strike w:val="0"/>
          <w:dstrike w:val="0"/>
          <w:color w:val="auto"/>
          <w:sz w:val="32"/>
          <w:szCs w:val="32"/>
          <w:highlight w:val="none"/>
          <w:lang w:eastAsia="zh-CN"/>
        </w:rPr>
        <w:t>省厅</w:t>
      </w:r>
      <w:r>
        <w:rPr>
          <w:rFonts w:hint="default" w:ascii="Times New Roman" w:hAnsi="Times New Roman" w:eastAsia="仿宋_GB2312" w:cs="Times New Roman"/>
          <w:strike w:val="0"/>
          <w:dstrike w:val="0"/>
          <w:color w:val="auto"/>
          <w:sz w:val="32"/>
          <w:szCs w:val="32"/>
          <w:highlight w:val="none"/>
        </w:rPr>
        <w:t>；</w:t>
      </w:r>
      <w:r>
        <w:rPr>
          <w:rFonts w:hint="default" w:ascii="Times New Roman" w:hAnsi="Times New Roman" w:eastAsia="仿宋_GB2312" w:cs="Times New Roman"/>
          <w:i w:val="0"/>
          <w:iCs w:val="0"/>
          <w:caps w:val="0"/>
          <w:strike w:val="0"/>
          <w:dstrike w:val="0"/>
          <w:color w:val="auto"/>
          <w:spacing w:val="0"/>
          <w:sz w:val="32"/>
          <w:szCs w:val="32"/>
          <w:highlight w:val="none"/>
          <w:lang w:val="en-US" w:eastAsia="zh-CN"/>
        </w:rPr>
        <w:t>中央驻湘、省属监管及在省市场监督管理部门办理注册登记的</w:t>
      </w:r>
      <w:r>
        <w:rPr>
          <w:rFonts w:hint="default" w:ascii="Times New Roman" w:hAnsi="Times New Roman" w:eastAsia="仿宋_GB2312" w:cs="Times New Roman"/>
          <w:strike w:val="0"/>
          <w:dstrike w:val="0"/>
          <w:color w:val="auto"/>
          <w:sz w:val="32"/>
          <w:szCs w:val="32"/>
          <w:highlight w:val="none"/>
        </w:rPr>
        <w:t>建筑施工企业“安管人员”证书的变更、补办、延续等直接向</w:t>
      </w:r>
      <w:r>
        <w:rPr>
          <w:rFonts w:hint="eastAsia" w:eastAsia="仿宋_GB2312" w:cs="Times New Roman"/>
          <w:strike w:val="0"/>
          <w:dstrike w:val="0"/>
          <w:color w:val="auto"/>
          <w:sz w:val="32"/>
          <w:szCs w:val="32"/>
          <w:highlight w:val="none"/>
          <w:lang w:eastAsia="zh-CN"/>
        </w:rPr>
        <w:t>省厅</w:t>
      </w:r>
      <w:r>
        <w:rPr>
          <w:rFonts w:hint="default" w:ascii="Times New Roman" w:hAnsi="Times New Roman" w:eastAsia="仿宋_GB2312" w:cs="Times New Roman"/>
          <w:strike w:val="0"/>
          <w:dstrike w:val="0"/>
          <w:color w:val="auto"/>
          <w:sz w:val="32"/>
          <w:szCs w:val="32"/>
          <w:highlight w:val="none"/>
        </w:rPr>
        <w:t>申请。</w:t>
      </w:r>
    </w:p>
    <w:p w14:paraId="68B65B8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eastAsia="楷体_GB2312" w:cs="Times New Roman"/>
          <w:sz w:val="32"/>
          <w:szCs w:val="32"/>
          <w:highlight w:val="none"/>
          <w:lang w:val="en-US" w:eastAsia="zh-CN"/>
        </w:rPr>
      </w:pPr>
      <w:r>
        <w:rPr>
          <w:rFonts w:hint="default" w:eastAsia="楷体_GB2312" w:cs="Times New Roman"/>
          <w:sz w:val="32"/>
          <w:szCs w:val="32"/>
          <w:highlight w:val="none"/>
          <w:lang w:val="en-US" w:eastAsia="zh-CN"/>
        </w:rPr>
        <w:t>（一）证书变更</w:t>
      </w:r>
    </w:p>
    <w:p w14:paraId="40BBEB4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rPr>
      </w:pPr>
      <w:r>
        <w:rPr>
          <w:rFonts w:hint="default" w:ascii="Times New Roman" w:hAnsi="Times New Roman" w:eastAsia="仿宋_GB2312" w:cs="Times New Roman"/>
          <w:strike w:val="0"/>
          <w:dstrike w:val="0"/>
          <w:color w:val="auto"/>
          <w:sz w:val="32"/>
          <w:szCs w:val="32"/>
          <w:highlight w:val="none"/>
        </w:rPr>
        <w:t>“安管人员”姓名、受聘企业名称改变或变更受聘企业的，应</w:t>
      </w:r>
      <w:r>
        <w:rPr>
          <w:rFonts w:hint="default" w:ascii="Times New Roman" w:hAnsi="Times New Roman" w:eastAsia="仿宋_GB2312" w:cs="Times New Roman"/>
          <w:strike w:val="0"/>
          <w:dstrike w:val="0"/>
          <w:color w:val="auto"/>
          <w:sz w:val="32"/>
          <w:szCs w:val="32"/>
          <w:highlight w:val="none"/>
          <w:lang w:eastAsia="zh-CN"/>
        </w:rPr>
        <w:t>在一个月内通过所在企业</w:t>
      </w:r>
      <w:r>
        <w:rPr>
          <w:rFonts w:hint="default" w:ascii="Times New Roman" w:hAnsi="Times New Roman" w:eastAsia="仿宋_GB2312" w:cs="Times New Roman"/>
          <w:strike w:val="0"/>
          <w:dstrike w:val="0"/>
          <w:color w:val="auto"/>
          <w:sz w:val="32"/>
          <w:szCs w:val="32"/>
          <w:highlight w:val="none"/>
        </w:rPr>
        <w:t>办理变更手续。</w:t>
      </w:r>
    </w:p>
    <w:p w14:paraId="357F917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rPr>
      </w:pPr>
      <w:r>
        <w:rPr>
          <w:rFonts w:hint="default" w:ascii="Times New Roman" w:hAnsi="Times New Roman" w:eastAsia="仿宋_GB2312" w:cs="Times New Roman"/>
          <w:strike w:val="0"/>
          <w:dstrike w:val="0"/>
          <w:color w:val="auto"/>
          <w:sz w:val="32"/>
          <w:szCs w:val="32"/>
          <w:highlight w:val="none"/>
        </w:rPr>
        <w:t>“安管人员”变更受聘企业的，应当出具与原聘用企业解除劳动关系的证明材料，以及现受聘企业</w:t>
      </w:r>
      <w:r>
        <w:rPr>
          <w:rFonts w:hint="default" w:ascii="Times New Roman" w:hAnsi="Times New Roman" w:eastAsia="仿宋_GB2312" w:cs="Times New Roman"/>
          <w:strike w:val="0"/>
          <w:dstrike w:val="0"/>
          <w:color w:val="auto"/>
          <w:sz w:val="32"/>
          <w:szCs w:val="32"/>
          <w:highlight w:val="none"/>
          <w:lang w:eastAsia="zh-CN"/>
        </w:rPr>
        <w:t>建筑业企业资质证书</w:t>
      </w:r>
      <w:r>
        <w:rPr>
          <w:rFonts w:hint="default" w:ascii="Times New Roman" w:hAnsi="Times New Roman" w:eastAsia="仿宋_GB2312" w:cs="Times New Roman"/>
          <w:strike w:val="0"/>
          <w:dstrike w:val="0"/>
          <w:color w:val="auto"/>
          <w:sz w:val="32"/>
          <w:szCs w:val="32"/>
          <w:highlight w:val="none"/>
        </w:rPr>
        <w:t>副本复印件、劳动合同和个人专业技术职称或注册执业资格证书。“安管人员”受聘企业由劳务企业变更为总承包或专业承包企业的，必须满足转入企业“安管人员”应满足的专业技术职称或注册执业资格要求。</w:t>
      </w:r>
    </w:p>
    <w:p w14:paraId="2F44C21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rPr>
      </w:pPr>
      <w:r>
        <w:rPr>
          <w:rFonts w:hint="default" w:ascii="Times New Roman" w:hAnsi="Times New Roman" w:eastAsia="仿宋_GB2312" w:cs="Times New Roman"/>
          <w:strike w:val="0"/>
          <w:dstrike w:val="0"/>
          <w:color w:val="auto"/>
          <w:sz w:val="32"/>
          <w:szCs w:val="32"/>
          <w:highlight w:val="none"/>
        </w:rPr>
        <w:t>“安管人员”从我省转到外省建筑施工企业的，应办理证书转出手续；从外省转到我省建筑施工企业的，应持原考核发证机关的转出证明，通过现受聘企业办理证书变更手续。变更后的新证书须重新编号，延续原证书的有效期。</w:t>
      </w:r>
    </w:p>
    <w:p w14:paraId="0EE0E6E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eastAsia="楷体_GB2312" w:cs="Times New Roman"/>
          <w:sz w:val="32"/>
          <w:szCs w:val="32"/>
          <w:highlight w:val="none"/>
          <w:lang w:val="en-US" w:eastAsia="zh-CN"/>
        </w:rPr>
      </w:pPr>
      <w:r>
        <w:rPr>
          <w:rFonts w:hint="default" w:eastAsia="楷体_GB2312" w:cs="Times New Roman"/>
          <w:sz w:val="32"/>
          <w:szCs w:val="32"/>
          <w:highlight w:val="none"/>
          <w:lang w:val="en-US" w:eastAsia="zh-CN"/>
        </w:rPr>
        <w:t>（二）证书补办</w:t>
      </w:r>
    </w:p>
    <w:p w14:paraId="4038FE0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rPr>
      </w:pPr>
      <w:r>
        <w:rPr>
          <w:rFonts w:hint="default" w:ascii="Times New Roman" w:hAnsi="Times New Roman" w:eastAsia="仿宋_GB2312" w:cs="Times New Roman"/>
          <w:strike w:val="0"/>
          <w:dstrike w:val="0"/>
          <w:color w:val="auto"/>
          <w:sz w:val="32"/>
          <w:szCs w:val="32"/>
          <w:highlight w:val="none"/>
        </w:rPr>
        <w:t>“安管人员”遗失安全生产考核合格证书的，应当在公共媒体上声明遗失作废</w:t>
      </w:r>
      <w:r>
        <w:rPr>
          <w:rFonts w:hint="default" w:ascii="Times New Roman" w:hAnsi="Times New Roman" w:eastAsia="仿宋_GB2312" w:cs="Times New Roman"/>
          <w:strike w:val="0"/>
          <w:dstrike w:val="0"/>
          <w:color w:val="auto"/>
          <w:sz w:val="32"/>
          <w:szCs w:val="32"/>
          <w:highlight w:val="none"/>
          <w:lang w:eastAsia="zh-CN"/>
        </w:rPr>
        <w:t>，并</w:t>
      </w:r>
      <w:r>
        <w:rPr>
          <w:rFonts w:hint="default" w:ascii="Times New Roman" w:hAnsi="Times New Roman" w:eastAsia="仿宋_GB2312" w:cs="Times New Roman"/>
          <w:strike w:val="0"/>
          <w:dstrike w:val="0"/>
          <w:color w:val="auto"/>
          <w:sz w:val="32"/>
          <w:szCs w:val="32"/>
          <w:highlight w:val="none"/>
        </w:rPr>
        <w:t>通过其所在企业办理补办手续。补办的证书保留原编号。</w:t>
      </w:r>
    </w:p>
    <w:p w14:paraId="5126BF9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eastAsia="楷体_GB2312" w:cs="Times New Roman"/>
          <w:sz w:val="32"/>
          <w:szCs w:val="32"/>
          <w:highlight w:val="none"/>
          <w:lang w:val="en-US" w:eastAsia="zh-CN"/>
        </w:rPr>
      </w:pPr>
      <w:r>
        <w:rPr>
          <w:rFonts w:hint="default" w:eastAsia="楷体_GB2312" w:cs="Times New Roman"/>
          <w:sz w:val="32"/>
          <w:szCs w:val="32"/>
          <w:highlight w:val="none"/>
          <w:lang w:val="en-US" w:eastAsia="zh-CN"/>
        </w:rPr>
        <w:t>（三）证书延续</w:t>
      </w:r>
    </w:p>
    <w:p w14:paraId="0302106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rPr>
      </w:pPr>
      <w:r>
        <w:rPr>
          <w:rFonts w:hint="default" w:ascii="Times New Roman" w:hAnsi="Times New Roman" w:eastAsia="仿宋_GB2312" w:cs="Times New Roman"/>
          <w:strike w:val="0"/>
          <w:dstrike w:val="0"/>
          <w:color w:val="auto"/>
          <w:sz w:val="32"/>
          <w:szCs w:val="32"/>
          <w:highlight w:val="none"/>
        </w:rPr>
        <w:t>建筑施工企业“安管人员”应当在安全生产考核合格证书有效期届满前3个月内，通过其所在企业申请证书延续。</w:t>
      </w:r>
    </w:p>
    <w:p w14:paraId="5AA0E0D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rPr>
      </w:pPr>
      <w:r>
        <w:rPr>
          <w:rFonts w:hint="default" w:ascii="Times New Roman" w:hAnsi="Times New Roman" w:eastAsia="仿宋_GB2312" w:cs="Times New Roman"/>
          <w:strike w:val="0"/>
          <w:dstrike w:val="0"/>
          <w:color w:val="auto"/>
          <w:sz w:val="32"/>
          <w:szCs w:val="32"/>
          <w:highlight w:val="none"/>
        </w:rPr>
        <w:t>符合下列条件的准予证书延续：</w:t>
      </w:r>
    </w:p>
    <w:p w14:paraId="148136B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rPr>
      </w:pPr>
      <w:r>
        <w:rPr>
          <w:rFonts w:hint="default" w:ascii="Times New Roman" w:hAnsi="Times New Roman" w:eastAsia="仿宋_GB2312" w:cs="Times New Roman"/>
          <w:strike w:val="0"/>
          <w:dstrike w:val="0"/>
          <w:color w:val="auto"/>
          <w:sz w:val="32"/>
          <w:szCs w:val="32"/>
          <w:highlight w:val="none"/>
          <w:lang w:eastAsia="zh-CN"/>
        </w:rPr>
        <w:t>1.</w:t>
      </w:r>
      <w:r>
        <w:rPr>
          <w:rFonts w:hint="default" w:ascii="Times New Roman" w:hAnsi="Times New Roman" w:eastAsia="仿宋_GB2312" w:cs="Times New Roman"/>
          <w:strike w:val="0"/>
          <w:dstrike w:val="0"/>
          <w:color w:val="auto"/>
          <w:sz w:val="32"/>
          <w:szCs w:val="32"/>
          <w:highlight w:val="none"/>
        </w:rPr>
        <w:t>在证书有效期内未因生产安全事故或者安全生产违法违规行为受到行政处罚；</w:t>
      </w:r>
    </w:p>
    <w:p w14:paraId="783B865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rPr>
      </w:pPr>
      <w:r>
        <w:rPr>
          <w:rFonts w:hint="default" w:ascii="Times New Roman" w:hAnsi="Times New Roman" w:eastAsia="仿宋_GB2312" w:cs="Times New Roman"/>
          <w:strike w:val="0"/>
          <w:dstrike w:val="0"/>
          <w:color w:val="auto"/>
          <w:sz w:val="32"/>
          <w:szCs w:val="32"/>
          <w:highlight w:val="none"/>
          <w:lang w:eastAsia="zh-CN"/>
        </w:rPr>
        <w:t>2.</w:t>
      </w:r>
      <w:r>
        <w:rPr>
          <w:rFonts w:hint="default" w:ascii="Times New Roman" w:hAnsi="Times New Roman" w:eastAsia="仿宋_GB2312" w:cs="Times New Roman"/>
          <w:strike w:val="0"/>
          <w:dstrike w:val="0"/>
          <w:color w:val="auto"/>
          <w:sz w:val="32"/>
          <w:szCs w:val="32"/>
          <w:highlight w:val="none"/>
        </w:rPr>
        <w:t>信用档案中无安全生产不良行为记录；</w:t>
      </w:r>
    </w:p>
    <w:p w14:paraId="24184F4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rPr>
      </w:pPr>
      <w:r>
        <w:rPr>
          <w:rFonts w:hint="default" w:ascii="Times New Roman" w:hAnsi="Times New Roman" w:eastAsia="仿宋_GB2312" w:cs="Times New Roman"/>
          <w:strike w:val="0"/>
          <w:dstrike w:val="0"/>
          <w:color w:val="auto"/>
          <w:sz w:val="32"/>
          <w:szCs w:val="32"/>
          <w:highlight w:val="none"/>
          <w:lang w:eastAsia="zh-CN"/>
        </w:rPr>
        <w:t>3.</w:t>
      </w:r>
      <w:r>
        <w:rPr>
          <w:rFonts w:hint="default" w:ascii="Times New Roman" w:hAnsi="Times New Roman" w:eastAsia="仿宋_GB2312" w:cs="Times New Roman"/>
          <w:strike w:val="0"/>
          <w:dstrike w:val="0"/>
          <w:color w:val="auto"/>
          <w:sz w:val="32"/>
          <w:szCs w:val="32"/>
          <w:highlight w:val="none"/>
        </w:rPr>
        <w:t>企业年度安全生产教育培训合格，且在证书有效期内参加住房城乡建设主管部门组织的安全生产培训时间满24学时；</w:t>
      </w:r>
    </w:p>
    <w:p w14:paraId="72573EC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rPr>
      </w:pPr>
      <w:r>
        <w:rPr>
          <w:rFonts w:hint="default" w:ascii="Times New Roman" w:hAnsi="Times New Roman" w:eastAsia="仿宋_GB2312" w:cs="Times New Roman"/>
          <w:strike w:val="0"/>
          <w:dstrike w:val="0"/>
          <w:color w:val="auto"/>
          <w:sz w:val="32"/>
          <w:szCs w:val="32"/>
          <w:highlight w:val="none"/>
          <w:lang w:eastAsia="zh-CN"/>
        </w:rPr>
        <w:t>4.</w:t>
      </w:r>
      <w:r>
        <w:rPr>
          <w:rFonts w:hint="default" w:ascii="Times New Roman" w:hAnsi="Times New Roman" w:eastAsia="仿宋_GB2312" w:cs="Times New Roman"/>
          <w:strike w:val="0"/>
          <w:dstrike w:val="0"/>
          <w:color w:val="auto"/>
          <w:sz w:val="32"/>
          <w:szCs w:val="32"/>
          <w:highlight w:val="none"/>
        </w:rPr>
        <w:t>项目负责人申请延续时未满65周岁，专职安全生产管理人员申请延续时未满60周岁。</w:t>
      </w:r>
    </w:p>
    <w:p w14:paraId="28A8C54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rPr>
      </w:pPr>
      <w:r>
        <w:rPr>
          <w:rFonts w:hint="default" w:ascii="Times New Roman" w:hAnsi="Times New Roman" w:eastAsia="仿宋_GB2312" w:cs="Times New Roman"/>
          <w:strike w:val="0"/>
          <w:dstrike w:val="0"/>
          <w:color w:val="auto"/>
          <w:sz w:val="32"/>
          <w:szCs w:val="32"/>
          <w:highlight w:val="none"/>
        </w:rPr>
        <w:t>不符合证书延续条件的应当重新申请考核。不办理证书延续且已过有效期的，证书自动失效。</w:t>
      </w:r>
    </w:p>
    <w:p w14:paraId="200C4F0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lang w:val="en-US" w:eastAsia="zh-CN"/>
        </w:rPr>
        <w:t>六</w:t>
      </w:r>
      <w:r>
        <w:rPr>
          <w:rFonts w:hint="default" w:ascii="Times New Roman" w:hAnsi="Times New Roman" w:eastAsia="黑体" w:cs="Times New Roman"/>
          <w:sz w:val="32"/>
          <w:szCs w:val="32"/>
          <w:highlight w:val="none"/>
        </w:rPr>
        <w:t>、教育培训</w:t>
      </w:r>
      <w:bookmarkEnd w:id="11"/>
    </w:p>
    <w:p w14:paraId="4AE8726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highlight w:val="none"/>
        </w:rPr>
      </w:pPr>
      <w:bookmarkStart w:id="12" w:name="heading_23"/>
      <w:r>
        <w:rPr>
          <w:rFonts w:hint="default" w:ascii="Times New Roman" w:hAnsi="Times New Roman" w:eastAsia="仿宋_GB2312" w:cs="Times New Roman"/>
          <w:sz w:val="32"/>
          <w:szCs w:val="32"/>
          <w:highlight w:val="none"/>
        </w:rPr>
        <w:t>“安管人员”安全生产教育培训</w:t>
      </w:r>
      <w:r>
        <w:rPr>
          <w:rFonts w:hint="default" w:ascii="Times New Roman" w:hAnsi="Times New Roman" w:eastAsia="仿宋_GB2312" w:cs="Times New Roman"/>
          <w:sz w:val="32"/>
          <w:szCs w:val="32"/>
          <w:highlight w:val="none"/>
          <w:lang w:val="en-US" w:eastAsia="zh-CN"/>
        </w:rPr>
        <w:t>包括</w:t>
      </w:r>
      <w:r>
        <w:rPr>
          <w:rFonts w:hint="default" w:ascii="Times New Roman" w:hAnsi="Times New Roman" w:eastAsia="仿宋_GB2312" w:cs="Times New Roman"/>
          <w:sz w:val="32"/>
          <w:szCs w:val="32"/>
          <w:highlight w:val="none"/>
        </w:rPr>
        <w:t>企业年度安全生产教育培训和取得安全生产考核合格证书后住房城乡建设主管部门组织的安全生产教育培训。</w:t>
      </w:r>
    </w:p>
    <w:p w14:paraId="0D812EC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企业年度安全生产教育培训由企业自主确定，可以由企业自主培训，也可以委托具备安全生产教育培训条件的其他企业或机构进行培训，并接受所属住房城乡建设主管部门监督检查。</w:t>
      </w:r>
      <w:r>
        <w:rPr>
          <w:rFonts w:hint="default" w:ascii="Times New Roman" w:hAnsi="Times New Roman" w:eastAsia="仿宋_GB2312" w:cs="Times New Roman"/>
          <w:sz w:val="32"/>
          <w:szCs w:val="32"/>
          <w:highlight w:val="none"/>
          <w:lang w:val="en-US" w:eastAsia="zh-CN"/>
        </w:rPr>
        <w:t>企业年度安全教育培训不合格的不得申请“安管人员”安全生产考核和延续。</w:t>
      </w:r>
    </w:p>
    <w:p w14:paraId="4FA674F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“安管人员”在证书有效期内参加住房城乡建设主管部门组织的安全生产教育培训时间不得少于24学时</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未满24学时的不得申请安全生产考核合格证书延续</w:t>
      </w:r>
      <w:r>
        <w:rPr>
          <w:rFonts w:hint="default" w:ascii="Times New Roman" w:hAnsi="Times New Roman" w:eastAsia="仿宋_GB2312" w:cs="Times New Roman"/>
          <w:sz w:val="32"/>
          <w:szCs w:val="32"/>
          <w:highlight w:val="none"/>
        </w:rPr>
        <w:t>。各级住房城乡建设主管部门负责</w:t>
      </w:r>
      <w:r>
        <w:rPr>
          <w:rFonts w:hint="eastAsia" w:eastAsia="仿宋_GB2312" w:cs="Times New Roman"/>
          <w:sz w:val="32"/>
          <w:szCs w:val="32"/>
          <w:highlight w:val="none"/>
          <w:lang w:val="en-US" w:eastAsia="zh-CN"/>
        </w:rPr>
        <w:t>本级</w:t>
      </w:r>
      <w:r>
        <w:rPr>
          <w:rFonts w:hint="default" w:ascii="Times New Roman" w:hAnsi="Times New Roman" w:eastAsia="仿宋_GB2312" w:cs="Times New Roman"/>
          <w:sz w:val="32"/>
          <w:szCs w:val="32"/>
          <w:highlight w:val="none"/>
        </w:rPr>
        <w:t>管理的建筑施工企业取证后培训的组织、监督管理工作</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可</w:t>
      </w:r>
      <w:r>
        <w:rPr>
          <w:rFonts w:hint="default" w:ascii="Times New Roman" w:hAnsi="Times New Roman" w:eastAsia="仿宋_GB2312" w:cs="Times New Roman"/>
          <w:sz w:val="32"/>
          <w:szCs w:val="32"/>
          <w:highlight w:val="none"/>
          <w:lang w:val="en-US" w:eastAsia="zh-CN"/>
        </w:rPr>
        <w:t>委托具备培训条件的机构开展。</w:t>
      </w:r>
    </w:p>
    <w:p w14:paraId="1E272D2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highlight w:val="none"/>
          <w:lang w:eastAsia="zh-CN"/>
        </w:rPr>
      </w:pPr>
      <w:bookmarkStart w:id="13" w:name="heading_26"/>
      <w:r>
        <w:rPr>
          <w:rFonts w:hint="eastAsia" w:ascii="黑体" w:hAnsi="黑体" w:eastAsia="黑体" w:cs="黑体"/>
          <w:sz w:val="32"/>
          <w:szCs w:val="32"/>
          <w:highlight w:val="none"/>
          <w:lang w:val="en-US" w:eastAsia="zh-CN"/>
        </w:rPr>
        <w:t>七</w:t>
      </w:r>
      <w:r>
        <w:rPr>
          <w:rFonts w:hint="eastAsia" w:ascii="黑体" w:hAnsi="黑体" w:eastAsia="黑体" w:cs="黑体"/>
          <w:sz w:val="32"/>
          <w:szCs w:val="32"/>
          <w:highlight w:val="none"/>
        </w:rPr>
        <w:t>、证书的暂扣和吊销</w:t>
      </w:r>
      <w:bookmarkEnd w:id="13"/>
    </w:p>
    <w:p w14:paraId="1D80C76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lang w:val="en-US" w:eastAsia="zh-CN"/>
        </w:rPr>
      </w:pPr>
      <w:bookmarkStart w:id="14" w:name="heading_27"/>
      <w:r>
        <w:rPr>
          <w:rFonts w:hint="eastAsia" w:ascii="仿宋_GB2312" w:hAnsi="仿宋_GB2312" w:eastAsia="仿宋_GB2312" w:cs="仿宋_GB2312"/>
          <w:color w:val="auto"/>
          <w:sz w:val="32"/>
          <w:szCs w:val="32"/>
          <w:highlight w:val="none"/>
        </w:rPr>
        <w:t>建筑施工企业“安管人员”未按规定履行安全生产管理职责，导致发生生产安全事故的，将根据事故类别，由我厅依据相关法律法规和规定按程序作出暂扣或吊销安全生产考核合格证书的行政处罚。</w:t>
      </w:r>
      <w:bookmarkEnd w:id="14"/>
    </w:p>
    <w:bookmarkEnd w:id="12"/>
    <w:p w14:paraId="7E6AF6A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sz w:val="32"/>
          <w:szCs w:val="32"/>
          <w:highlight w:val="none"/>
          <w:lang w:val="en-US" w:eastAsia="zh-CN"/>
        </w:rPr>
      </w:pPr>
      <w:r>
        <w:rPr>
          <w:rFonts w:hint="eastAsia" w:eastAsia="黑体" w:cs="Times New Roman"/>
          <w:sz w:val="32"/>
          <w:szCs w:val="32"/>
          <w:highlight w:val="none"/>
          <w:lang w:val="en-US" w:eastAsia="zh-CN"/>
        </w:rPr>
        <w:t>八</w:t>
      </w:r>
      <w:r>
        <w:rPr>
          <w:rFonts w:hint="default" w:ascii="Times New Roman" w:hAnsi="Times New Roman" w:eastAsia="黑体" w:cs="Times New Roman"/>
          <w:sz w:val="32"/>
          <w:szCs w:val="32"/>
          <w:highlight w:val="none"/>
          <w:lang w:val="en-US" w:eastAsia="zh-CN"/>
        </w:rPr>
        <w:t>、其他事项</w:t>
      </w:r>
    </w:p>
    <w:p w14:paraId="5CA0615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trike w:val="0"/>
          <w:dstrike w:val="0"/>
          <w:sz w:val="32"/>
          <w:szCs w:val="32"/>
          <w:highlight w:val="none"/>
          <w:lang w:val="en-US" w:eastAsia="zh-CN"/>
        </w:rPr>
      </w:pPr>
      <w:r>
        <w:rPr>
          <w:rFonts w:hint="default" w:ascii="Times New Roman" w:hAnsi="Times New Roman" w:eastAsia="仿宋_GB2312" w:cs="Times New Roman"/>
          <w:strike w:val="0"/>
          <w:dstrike w:val="0"/>
          <w:sz w:val="32"/>
          <w:szCs w:val="32"/>
          <w:highlight w:val="none"/>
          <w:lang w:eastAsia="zh-CN"/>
        </w:rPr>
        <w:t>（</w:t>
      </w:r>
      <w:r>
        <w:rPr>
          <w:rFonts w:hint="eastAsia" w:eastAsia="仿宋_GB2312" w:cs="Times New Roman"/>
          <w:strike w:val="0"/>
          <w:dstrike w:val="0"/>
          <w:sz w:val="32"/>
          <w:szCs w:val="32"/>
          <w:highlight w:val="none"/>
          <w:lang w:val="en-US" w:eastAsia="zh-CN"/>
        </w:rPr>
        <w:t>一</w:t>
      </w:r>
      <w:r>
        <w:rPr>
          <w:rFonts w:hint="default" w:ascii="Times New Roman" w:hAnsi="Times New Roman" w:eastAsia="仿宋_GB2312" w:cs="Times New Roman"/>
          <w:strike w:val="0"/>
          <w:dstrike w:val="0"/>
          <w:sz w:val="32"/>
          <w:szCs w:val="32"/>
          <w:highlight w:val="none"/>
          <w:lang w:val="en-US" w:eastAsia="zh-CN"/>
        </w:rPr>
        <w:t>）</w:t>
      </w:r>
      <w:r>
        <w:rPr>
          <w:rFonts w:hint="default" w:ascii="Times New Roman" w:hAnsi="Times New Roman" w:eastAsia="仿宋_GB2312" w:cs="Times New Roman"/>
          <w:strike w:val="0"/>
          <w:dstrike w:val="0"/>
          <w:sz w:val="32"/>
          <w:szCs w:val="32"/>
          <w:highlight w:val="none"/>
        </w:rPr>
        <w:t>我省建筑施工企业</w:t>
      </w:r>
      <w:r>
        <w:rPr>
          <w:rFonts w:hint="default" w:ascii="Times New Roman" w:hAnsi="Times New Roman" w:eastAsia="仿宋_GB2312" w:cs="Times New Roman"/>
          <w:strike w:val="0"/>
          <w:dstrike w:val="0"/>
          <w:sz w:val="32"/>
          <w:szCs w:val="32"/>
          <w:highlight w:val="none"/>
          <w:lang w:eastAsia="zh-CN"/>
        </w:rPr>
        <w:t>“</w:t>
      </w:r>
      <w:r>
        <w:rPr>
          <w:rFonts w:hint="default" w:ascii="Times New Roman" w:hAnsi="Times New Roman" w:eastAsia="仿宋_GB2312" w:cs="Times New Roman"/>
          <w:strike w:val="0"/>
          <w:dstrike w:val="0"/>
          <w:sz w:val="32"/>
          <w:szCs w:val="32"/>
          <w:highlight w:val="none"/>
          <w:lang w:val="en-US" w:eastAsia="zh-CN"/>
        </w:rPr>
        <w:t>安管人员”</w:t>
      </w:r>
      <w:r>
        <w:rPr>
          <w:rFonts w:hint="default" w:ascii="Times New Roman" w:hAnsi="Times New Roman" w:eastAsia="仿宋_GB2312" w:cs="Times New Roman"/>
          <w:strike w:val="0"/>
          <w:dstrike w:val="0"/>
          <w:sz w:val="32"/>
          <w:szCs w:val="32"/>
          <w:highlight w:val="none"/>
        </w:rPr>
        <w:t>安全生产</w:t>
      </w:r>
      <w:r>
        <w:rPr>
          <w:rFonts w:hint="default" w:ascii="Times New Roman" w:hAnsi="Times New Roman" w:eastAsia="仿宋_GB2312" w:cs="Times New Roman"/>
          <w:strike w:val="0"/>
          <w:dstrike w:val="0"/>
          <w:sz w:val="32"/>
          <w:szCs w:val="32"/>
          <w:highlight w:val="none"/>
          <w:lang w:val="en-US" w:eastAsia="zh-CN"/>
        </w:rPr>
        <w:t>考核报名及证书管理（含发证、变更、补办、延续）应在“湖南省工程项目动态监管平台”进行网上申报。</w:t>
      </w:r>
    </w:p>
    <w:p w14:paraId="2C41125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二</w:t>
      </w:r>
      <w:r>
        <w:rPr>
          <w:rFonts w:hint="default" w:ascii="Times New Roman" w:hAnsi="Times New Roman" w:eastAsia="仿宋_GB2312" w:cs="Times New Roman"/>
          <w:sz w:val="32"/>
          <w:szCs w:val="32"/>
          <w:highlight w:val="none"/>
        </w:rPr>
        <w:t>）已在受聘企业取得安全生产考核合格证书的</w:t>
      </w:r>
      <w:r>
        <w:rPr>
          <w:rFonts w:hint="default" w:ascii="Times New Roman" w:hAnsi="Times New Roman" w:eastAsia="仿宋_GB2312" w:cs="Times New Roman"/>
          <w:sz w:val="32"/>
          <w:szCs w:val="32"/>
          <w:highlight w:val="none"/>
          <w:lang w:val="en-US" w:eastAsia="zh-CN"/>
        </w:rPr>
        <w:t>人员</w:t>
      </w:r>
      <w:r>
        <w:rPr>
          <w:rFonts w:hint="default" w:ascii="Times New Roman" w:hAnsi="Times New Roman" w:eastAsia="仿宋_GB2312" w:cs="Times New Roman"/>
          <w:sz w:val="32"/>
          <w:szCs w:val="32"/>
          <w:highlight w:val="none"/>
          <w:lang w:eastAsia="zh-CN"/>
        </w:rPr>
        <w:t>，不得</w:t>
      </w:r>
      <w:r>
        <w:rPr>
          <w:rFonts w:hint="default" w:ascii="Times New Roman" w:hAnsi="Times New Roman" w:eastAsia="仿宋_GB2312" w:cs="Times New Roman"/>
          <w:sz w:val="32"/>
          <w:szCs w:val="32"/>
          <w:highlight w:val="none"/>
        </w:rPr>
        <w:t>在其他企业申请安全生产考核。</w:t>
      </w:r>
    </w:p>
    <w:p w14:paraId="24BEDEA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w:t>
      </w:r>
      <w:r>
        <w:rPr>
          <w:rFonts w:hint="eastAsia" w:eastAsia="仿宋_GB2312" w:cs="Times New Roman"/>
          <w:sz w:val="32"/>
          <w:szCs w:val="32"/>
          <w:highlight w:val="none"/>
          <w:lang w:val="en-US" w:eastAsia="zh-CN"/>
        </w:rPr>
        <w:t>三</w:t>
      </w:r>
      <w:r>
        <w:rPr>
          <w:rFonts w:hint="default" w:ascii="Times New Roman" w:hAnsi="Times New Roman" w:eastAsia="仿宋_GB2312" w:cs="Times New Roman"/>
          <w:sz w:val="32"/>
          <w:szCs w:val="32"/>
          <w:highlight w:val="none"/>
          <w:lang w:eastAsia="zh-CN"/>
        </w:rPr>
        <w:t>）持有《建筑施工企业主要负责人安全生产考核合格证书》且职务为“企业专职安全总监”的人员，或持有《建筑施工企业专职安全生产管理人员考核合格证书》其中任意一个类别的人员，均不得同时持有其他任何安全生产管理人员考核合格证书。</w:t>
      </w:r>
    </w:p>
    <w:p w14:paraId="2B3816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sz w:val="32"/>
          <w:szCs w:val="32"/>
          <w:highlight w:val="none"/>
          <w:lang w:eastAsia="zh-CN"/>
        </w:rPr>
      </w:pPr>
      <w:r>
        <w:rPr>
          <w:rFonts w:hint="eastAsia" w:eastAsia="仿宋_GB2312" w:cs="Times New Roman"/>
          <w:sz w:val="32"/>
          <w:szCs w:val="32"/>
          <w:highlight w:val="none"/>
          <w:lang w:eastAsia="zh-CN"/>
        </w:rPr>
        <w:t>（</w:t>
      </w:r>
      <w:r>
        <w:rPr>
          <w:rFonts w:hint="eastAsia" w:eastAsia="仿宋_GB2312" w:cs="Times New Roman"/>
          <w:sz w:val="32"/>
          <w:szCs w:val="32"/>
          <w:highlight w:val="none"/>
          <w:lang w:val="en-US" w:eastAsia="zh-CN"/>
        </w:rPr>
        <w:t>四</w:t>
      </w:r>
      <w:r>
        <w:rPr>
          <w:rFonts w:hint="eastAsia" w:eastAsia="仿宋_GB2312" w:cs="Times New Roman"/>
          <w:sz w:val="32"/>
          <w:szCs w:val="32"/>
          <w:highlight w:val="none"/>
          <w:lang w:eastAsia="zh-CN"/>
        </w:rPr>
        <w:t>）</w:t>
      </w:r>
      <w:r>
        <w:rPr>
          <w:rFonts w:hint="default" w:ascii="Times New Roman" w:hAnsi="Times New Roman" w:eastAsia="仿宋_GB2312" w:cs="Times New Roman"/>
          <w:i w:val="0"/>
          <w:iCs w:val="0"/>
          <w:caps w:val="0"/>
          <w:color w:val="auto"/>
          <w:spacing w:val="0"/>
          <w:sz w:val="32"/>
          <w:szCs w:val="32"/>
        </w:rPr>
        <w:t>已经取得</w:t>
      </w:r>
      <w:r>
        <w:rPr>
          <w:rFonts w:hint="eastAsia" w:eastAsia="仿宋_GB2312" w:cs="Times New Roman"/>
          <w:i w:val="0"/>
          <w:iCs w:val="0"/>
          <w:caps w:val="0"/>
          <w:color w:val="auto"/>
          <w:spacing w:val="0"/>
          <w:sz w:val="32"/>
          <w:szCs w:val="32"/>
          <w:lang w:val="en-US" w:eastAsia="zh-CN"/>
        </w:rPr>
        <w:t>综合类</w:t>
      </w:r>
      <w:r>
        <w:rPr>
          <w:rFonts w:hint="default" w:ascii="Times New Roman" w:hAnsi="Times New Roman" w:eastAsia="仿宋_GB2312" w:cs="Times New Roman"/>
          <w:i w:val="0"/>
          <w:iCs w:val="0"/>
          <w:caps w:val="0"/>
          <w:color w:val="auto"/>
          <w:spacing w:val="0"/>
          <w:sz w:val="32"/>
          <w:szCs w:val="32"/>
        </w:rPr>
        <w:t>专职安全生产管理人员安全生产考核合格证书且证书在有效期内的人员，可以选择换发土建类</w:t>
      </w:r>
      <w:r>
        <w:rPr>
          <w:rFonts w:hint="eastAsia" w:eastAsia="仿宋_GB2312" w:cs="Times New Roman"/>
          <w:i w:val="0"/>
          <w:iCs w:val="0"/>
          <w:caps w:val="0"/>
          <w:color w:val="auto"/>
          <w:spacing w:val="0"/>
          <w:sz w:val="32"/>
          <w:szCs w:val="32"/>
          <w:lang w:val="en-US" w:eastAsia="zh-CN"/>
        </w:rPr>
        <w:t>或机械类</w:t>
      </w:r>
      <w:r>
        <w:rPr>
          <w:rFonts w:hint="default" w:ascii="Times New Roman" w:hAnsi="Times New Roman" w:eastAsia="仿宋_GB2312" w:cs="Times New Roman"/>
          <w:i w:val="0"/>
          <w:iCs w:val="0"/>
          <w:caps w:val="0"/>
          <w:color w:val="auto"/>
          <w:spacing w:val="0"/>
          <w:sz w:val="32"/>
          <w:szCs w:val="32"/>
        </w:rPr>
        <w:t>专职安全生产管理人员安全生产考核合格证书。</w:t>
      </w:r>
    </w:p>
    <w:p w14:paraId="77F058F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五</w:t>
      </w:r>
      <w:r>
        <w:rPr>
          <w:rFonts w:hint="default" w:ascii="Times New Roman" w:hAnsi="Times New Roman" w:eastAsia="仿宋_GB2312" w:cs="Times New Roman"/>
          <w:sz w:val="32"/>
          <w:szCs w:val="32"/>
          <w:highlight w:val="none"/>
        </w:rPr>
        <w:t>）“安管人员”被依法吊销安全生产考核合格证书的，不得继续上岗承担“安管人员”工作。“安管人员”被依法暂扣安全生产考核合格证书的，证书返还前不得继续上岗承担“安管人员”工作。</w:t>
      </w:r>
    </w:p>
    <w:p w14:paraId="65B5F0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六</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i w:val="0"/>
          <w:iCs w:val="0"/>
          <w:caps w:val="0"/>
          <w:color w:val="auto"/>
          <w:spacing w:val="0"/>
          <w:sz w:val="32"/>
          <w:szCs w:val="32"/>
          <w:highlight w:val="none"/>
        </w:rPr>
        <w:t>“安管人员”安全生产考核不得收取费用，考核工作所需相关费用，由市州同级财政部门予以保障。</w:t>
      </w:r>
    </w:p>
    <w:p w14:paraId="3F5EAEA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i w:val="0"/>
          <w:iCs w:val="0"/>
          <w:caps w:val="0"/>
          <w:color w:val="auto"/>
          <w:spacing w:val="0"/>
          <w:sz w:val="32"/>
          <w:szCs w:val="32"/>
          <w:highlight w:val="none"/>
        </w:rPr>
      </w:pP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七</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i w:val="0"/>
          <w:iCs w:val="0"/>
          <w:caps w:val="0"/>
          <w:color w:val="auto"/>
          <w:spacing w:val="0"/>
          <w:sz w:val="32"/>
          <w:szCs w:val="32"/>
          <w:highlight w:val="none"/>
        </w:rPr>
        <w:t>各市州住房城乡建设主管部门凡不认真履行责任，不依法依规进行“安管人员”安全生产考核，甚至弄虚作假的，</w:t>
      </w:r>
      <w:r>
        <w:rPr>
          <w:rFonts w:hint="eastAsia" w:eastAsia="仿宋_GB2312" w:cs="Times New Roman"/>
          <w:i w:val="0"/>
          <w:iCs w:val="0"/>
          <w:caps w:val="0"/>
          <w:color w:val="auto"/>
          <w:spacing w:val="0"/>
          <w:sz w:val="32"/>
          <w:szCs w:val="32"/>
          <w:highlight w:val="none"/>
          <w:lang w:eastAsia="zh-CN"/>
        </w:rPr>
        <w:t>省厅</w:t>
      </w:r>
      <w:r>
        <w:rPr>
          <w:rFonts w:hint="default" w:ascii="Times New Roman" w:hAnsi="Times New Roman" w:eastAsia="仿宋_GB2312" w:cs="Times New Roman"/>
          <w:i w:val="0"/>
          <w:iCs w:val="0"/>
          <w:caps w:val="0"/>
          <w:color w:val="auto"/>
          <w:spacing w:val="0"/>
          <w:sz w:val="32"/>
          <w:szCs w:val="32"/>
          <w:highlight w:val="none"/>
        </w:rPr>
        <w:t>将收回委托权，并依法追究有关责任单位和责任人的责任。</w:t>
      </w:r>
    </w:p>
    <w:p w14:paraId="2AC1CA1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本通知自公布之日起施行</w:t>
      </w:r>
      <w:r>
        <w:rPr>
          <w:rFonts w:hint="eastAsia" w:eastAsia="仿宋_GB2312" w:cs="Times New Roman"/>
          <w:sz w:val="32"/>
          <w:szCs w:val="32"/>
          <w:highlight w:val="none"/>
          <w:lang w:eastAsia="zh-CN"/>
        </w:rPr>
        <w:t>，</w:t>
      </w:r>
      <w:r>
        <w:rPr>
          <w:rFonts w:hint="eastAsia" w:eastAsia="仿宋_GB2312" w:cs="Times New Roman"/>
          <w:sz w:val="32"/>
          <w:szCs w:val="32"/>
          <w:highlight w:val="none"/>
          <w:lang w:val="en-US" w:eastAsia="zh-CN"/>
        </w:rPr>
        <w:t>有效期自    年    月   日止</w:t>
      </w:r>
      <w:r>
        <w:rPr>
          <w:rFonts w:hint="default" w:ascii="Times New Roman" w:hAnsi="Times New Roman" w:eastAsia="仿宋_GB2312" w:cs="Times New Roman"/>
          <w:sz w:val="32"/>
          <w:szCs w:val="32"/>
          <w:highlight w:val="none"/>
        </w:rPr>
        <w:t>。</w:t>
      </w:r>
      <w:bookmarkStart w:id="15" w:name="_GoBack"/>
      <w:bookmarkEnd w:id="15"/>
    </w:p>
    <w:p w14:paraId="18ACA145">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32"/>
          <w:szCs w:val="32"/>
          <w:highlight w:val="none"/>
        </w:rPr>
      </w:pPr>
    </w:p>
    <w:p w14:paraId="1ED14EA1">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32"/>
          <w:szCs w:val="32"/>
          <w:highlight w:val="none"/>
          <w:lang w:val="en-US" w:eastAsia="zh-CN"/>
        </w:rPr>
      </w:pPr>
    </w:p>
    <w:p w14:paraId="5EE24068">
      <w:pPr>
        <w:keepNext w:val="0"/>
        <w:keepLines w:val="0"/>
        <w:pageBreakBefore w:val="0"/>
        <w:widowControl w:val="0"/>
        <w:kinsoku/>
        <w:wordWrap/>
        <w:overflowPunct/>
        <w:topLinePunct w:val="0"/>
        <w:autoSpaceDE/>
        <w:autoSpaceDN/>
        <w:bidi w:val="0"/>
        <w:adjustRightInd/>
        <w:snapToGrid/>
        <w:spacing w:line="540" w:lineRule="exact"/>
        <w:ind w:firstLine="4480" w:firstLineChars="1400"/>
        <w:textAlignment w:val="auto"/>
        <w:rPr>
          <w:rFonts w:hint="default" w:ascii="Times New Roman" w:hAnsi="Times New Roman" w:eastAsia="仿宋_GB2312" w:cs="Times New Roman"/>
          <w:sz w:val="32"/>
          <w:szCs w:val="32"/>
          <w:highlight w:val="none"/>
          <w:lang w:val="en-US" w:eastAsia="zh-CN"/>
        </w:rPr>
      </w:pPr>
      <w:r>
        <w:rPr>
          <w:rFonts w:hint="eastAsia" w:eastAsia="仿宋_GB2312" w:cs="Times New Roman"/>
          <w:sz w:val="32"/>
          <w:szCs w:val="32"/>
          <w:highlight w:val="none"/>
          <w:lang w:val="en-US" w:eastAsia="zh-CN"/>
        </w:rPr>
        <w:t>湖南省住房和城乡建设厅</w:t>
      </w:r>
    </w:p>
    <w:p w14:paraId="6363A85E">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hint="default" w:ascii="Times New Roman" w:hAnsi="Times New Roman" w:eastAsia="仿宋_GB2312" w:cs="Times New Roman"/>
          <w:sz w:val="32"/>
          <w:szCs w:val="32"/>
          <w:highlight w:val="none"/>
          <w:lang w:val="en-US" w:eastAsia="zh-CN"/>
        </w:rPr>
      </w:pPr>
      <w:r>
        <w:rPr>
          <w:rFonts w:hint="eastAsia"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lang w:val="en-US" w:eastAsia="zh-CN"/>
        </w:rPr>
        <w:t>2026年</w:t>
      </w:r>
      <w:r>
        <w:rPr>
          <w:rFonts w:hint="eastAsia"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lang w:val="en-US" w:eastAsia="zh-CN"/>
        </w:rPr>
        <w:t>月</w:t>
      </w:r>
      <w:r>
        <w:rPr>
          <w:rFonts w:hint="eastAsia"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lang w:val="en-US" w:eastAsia="zh-CN"/>
        </w:rPr>
        <w:t>日</w:t>
      </w:r>
    </w:p>
    <w:sectPr>
      <w:footerReference r:id="rId3"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69201FA-7004-4DD4-ADC0-3866E2D278C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410D806B-FFF3-4716-A4AC-A586F70D60AA}"/>
  </w:font>
  <w:font w:name="方正小标宋_GBK">
    <w:panose1 w:val="02000000000000000000"/>
    <w:charset w:val="86"/>
    <w:family w:val="auto"/>
    <w:pitch w:val="default"/>
    <w:sig w:usb0="A00002BF" w:usb1="38CF7CFA" w:usb2="00082016" w:usb3="00000000" w:csb0="00040001" w:csb1="00000000"/>
    <w:embedRegular r:id="rId3" w:fontKey="{EDE16AB3-0CD6-453C-9447-552FA9C5DF39}"/>
  </w:font>
  <w:font w:name="楷体_GB2312">
    <w:panose1 w:val="02010609030101010101"/>
    <w:charset w:val="86"/>
    <w:family w:val="auto"/>
    <w:pitch w:val="default"/>
    <w:sig w:usb0="00000001" w:usb1="080E0000" w:usb2="00000000" w:usb3="00000000" w:csb0="00040000" w:csb1="00000000"/>
    <w:embedRegular r:id="rId4" w:fontKey="{53A6F06E-C829-4CEC-B34D-9A531410BD49}"/>
  </w:font>
  <w:font w:name="方正仿宋_GB2312">
    <w:panose1 w:val="02000000000000000000"/>
    <w:charset w:val="86"/>
    <w:family w:val="auto"/>
    <w:pitch w:val="default"/>
    <w:sig w:usb0="A00002BF" w:usb1="184F6CFA" w:usb2="00000012" w:usb3="00000000" w:csb0="00040001" w:csb1="00000000"/>
    <w:embedRegular r:id="rId5" w:fontKey="{91591D85-859B-4269-AD1C-839F6C6DE03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2BB6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2EB837">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52EB837">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F5645"/>
    <w:rsid w:val="01B52838"/>
    <w:rsid w:val="03477D4D"/>
    <w:rsid w:val="040556DD"/>
    <w:rsid w:val="04A059DD"/>
    <w:rsid w:val="05957F44"/>
    <w:rsid w:val="084E1534"/>
    <w:rsid w:val="08EF7B47"/>
    <w:rsid w:val="0D397663"/>
    <w:rsid w:val="0DFF7055"/>
    <w:rsid w:val="0E4F536F"/>
    <w:rsid w:val="0F205179"/>
    <w:rsid w:val="10106BD9"/>
    <w:rsid w:val="14717CCD"/>
    <w:rsid w:val="15604521"/>
    <w:rsid w:val="189908D5"/>
    <w:rsid w:val="189E728F"/>
    <w:rsid w:val="1E8315EA"/>
    <w:rsid w:val="1FDC64B6"/>
    <w:rsid w:val="21C916A0"/>
    <w:rsid w:val="261A0D8C"/>
    <w:rsid w:val="29057462"/>
    <w:rsid w:val="2D19149D"/>
    <w:rsid w:val="2DCD6F8F"/>
    <w:rsid w:val="2E9D5CEB"/>
    <w:rsid w:val="33EC7909"/>
    <w:rsid w:val="34B025B8"/>
    <w:rsid w:val="37F24751"/>
    <w:rsid w:val="38033706"/>
    <w:rsid w:val="3A0E0E23"/>
    <w:rsid w:val="3CBD0327"/>
    <w:rsid w:val="3F7438C7"/>
    <w:rsid w:val="3FFB2368"/>
    <w:rsid w:val="403F1053"/>
    <w:rsid w:val="419E1C35"/>
    <w:rsid w:val="43626C63"/>
    <w:rsid w:val="436B0978"/>
    <w:rsid w:val="44353800"/>
    <w:rsid w:val="47330814"/>
    <w:rsid w:val="48387392"/>
    <w:rsid w:val="489932CB"/>
    <w:rsid w:val="4A1D24F7"/>
    <w:rsid w:val="4AAF7BCA"/>
    <w:rsid w:val="4FA964E9"/>
    <w:rsid w:val="51B54B7D"/>
    <w:rsid w:val="56561174"/>
    <w:rsid w:val="56FA45C0"/>
    <w:rsid w:val="574C257C"/>
    <w:rsid w:val="57774004"/>
    <w:rsid w:val="581A7F84"/>
    <w:rsid w:val="58D33E46"/>
    <w:rsid w:val="5BB86AF2"/>
    <w:rsid w:val="5BD330D9"/>
    <w:rsid w:val="5CE76F8F"/>
    <w:rsid w:val="5DE828D3"/>
    <w:rsid w:val="64D12312"/>
    <w:rsid w:val="65A77FBF"/>
    <w:rsid w:val="669D3D79"/>
    <w:rsid w:val="67650AF0"/>
    <w:rsid w:val="67705E13"/>
    <w:rsid w:val="67CF164B"/>
    <w:rsid w:val="69E71C90"/>
    <w:rsid w:val="6C493019"/>
    <w:rsid w:val="6DDC50E6"/>
    <w:rsid w:val="6E706AC6"/>
    <w:rsid w:val="716C15C7"/>
    <w:rsid w:val="71BE0EB7"/>
    <w:rsid w:val="728458FF"/>
    <w:rsid w:val="730508BB"/>
    <w:rsid w:val="74C552D8"/>
    <w:rsid w:val="753179E2"/>
    <w:rsid w:val="75680212"/>
    <w:rsid w:val="77D8683B"/>
    <w:rsid w:val="796E2148"/>
    <w:rsid w:val="79A731EA"/>
    <w:rsid w:val="7A7E03EF"/>
    <w:rsid w:val="7A910122"/>
    <w:rsid w:val="7BA17C68"/>
    <w:rsid w:val="7D11554A"/>
    <w:rsid w:val="7D667B99"/>
    <w:rsid w:val="7D6A3C51"/>
    <w:rsid w:val="7DA270F0"/>
    <w:rsid w:val="7F0835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7b80ccef-2948-489f-9cba-370ca055671e</errorID>
      <errorWord>，</errorWord>
      <group>L1_Word</group>
      <groupName>字词问题</groupName>
      <ability>L2_Typo</ability>
      <abilityName>字词错误</abilityName>
      <candidateList>
        <item>，若</item>
      </candidateList>
      <explain/>
      <paraID>142EB7BC</paraID>
      <start>107</start>
      <end>108</end>
      <status>ignored</status>
      <modifiedWord/>
      <trackRevisions>false</trackRevisions>
    </reviewItem>
    <reviewItem>
      <errorID>28e2a37f-f0d0-4ceb-a25d-09c11caddb2e</errorID>
      <errorWord>时间</errorWord>
      <group>L1_Word</group>
      <groupName>字词问题</groupName>
      <ability>L2_Typo</ability>
      <abilityName>字词错误</abilityName>
      <candidateList>
        <item>的时间</item>
      </candidateList>
      <explain/>
      <paraID>4FA674FE</paraID>
      <start>20</start>
      <end>22</end>
      <status>ignored</status>
      <modifiedWord/>
      <trackRevisions>false</trackRevisions>
    </reviewItem>
    <reviewItem>
      <errorID>4e235406-e488-4ce7-ab0a-f45dad507705</errorID>
      <errorWord>可</errorWord>
      <group>L1_Punc</group>
      <groupName>标点问题</groupName>
      <ability>L2_Punc_CN</ability>
      <abilityName>标点符号问题</abilityName>
      <candidateList>
        <item>，可</item>
      </candidateList>
      <explain/>
      <paraID>4FA674FE</paraID>
      <start>113</start>
      <end>114</end>
      <status>ignored</status>
      <modifiedWord/>
      <trackRevisions>false</trackRevisions>
    </reviewItem>
    <reviewItem>
      <errorID>aca87e67-59f1-459d-b7da-12f995e2eaa5</errorID>
      <errorWord>》其中</errorWord>
      <group>L1_Grammar</group>
      <groupName>语法问题</groupName>
      <ability>L2_Grammar</ability>
      <abilityName>语法错误</abilityName>
      <candidateList>
        <item>》</item>
      </candidateList>
      <explain/>
      <paraID>24BEDEA0</paraID>
      <start>72</start>
      <end>75</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86a04e-1a6d-4b7c-b810-dc3bd4894be2}">
  <ds:schemaRefs/>
</ds:datastoreItem>
</file>

<file path=docProps/app.xml><?xml version="1.0" encoding="utf-8"?>
<Properties xmlns="http://schemas.openxmlformats.org/officeDocument/2006/extended-properties" xmlns:vt="http://schemas.openxmlformats.org/officeDocument/2006/docPropsVTypes">
  <Pages>9</Pages>
  <Words>4162</Words>
  <Characters>4277</Characters>
  <TotalTime>1</TotalTime>
  <ScaleCrop>false</ScaleCrop>
  <LinksUpToDate>false</LinksUpToDate>
  <CharactersWithSpaces>4333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2026-02-02T03:09:00Z</dcterms:created>
  <dc:creator>Apache POI</dc:creator>
  <cp:lastModifiedBy>zz</cp:lastModifiedBy>
  <cp:lastPrinted>2026-07-28T09:57:00Z</cp:lastPrinted>
  <dcterms:modified xsi:type="dcterms:W3CDTF">2026-09-10T10:46:25Z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eyJoZGlkIjoiNzg1NDFlMmRmYTJiNGI2OWQ4YzlkM2EzZDk1M2Y2NzYiLCJ1c2VySWQiOiI0MjgyMjgwNzgifQ==</vt:lpwstr>
  </property>
  <property fmtid="{D5CDD505-2E9C-101B-9397-08002B2CF9AE}" pid="3" name="KSOProductBuildVer">
    <vt:lpwstr>2052-12.1.0.28505</vt:lpwstr>
  </property>
  <property fmtid="{D5CDD505-2E9C-101B-9397-08002B2CF9AE}" pid="4" name="ICV">
    <vt:lpwstr>2BA14D684F84456E91E6E333A4B4FCFB_13</vt:lpwstr>
  </property>
</Properties>
</file>